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D7" w:rsidRDefault="00D1663E">
      <w:pPr>
        <w:jc w:val="center"/>
        <w:rPr>
          <w:sz w:val="24"/>
        </w:rPr>
      </w:pPr>
      <w:r>
        <w:rPr>
          <w:noProof/>
          <w:sz w:val="24"/>
        </w:rPr>
        <w:pict>
          <v:shapetype id="_x0000_t202" coordsize="21600,21600" o:spt="202" path="m,l,21600r21600,l21600,xe">
            <v:stroke joinstyle="miter"/>
            <v:path gradientshapeok="t" o:connecttype="rect"/>
          </v:shapetype>
          <v:shape id="Text Box 10" o:spid="_x0000_s1026" type="#_x0000_t202" style="position:absolute;left:0;text-align:left;margin-left:-3.8pt;margin-top:-9.75pt;width:11.7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" strokecolor="white">
            <v:textbox>
              <w:txbxContent>
                <w:p w:rsidR="00AB1582" w:rsidRDefault="00AB1582" w:rsidP="00AB1582"/>
              </w:txbxContent>
            </v:textbox>
          </v:shape>
        </w:pict>
      </w:r>
      <w:r w:rsidR="00F3173E">
        <w:rPr>
          <w:sz w:val="24"/>
        </w:rPr>
        <w:t>Российская Федерация</w:t>
      </w:r>
    </w:p>
    <w:p w:rsidR="00F3173E" w:rsidRDefault="00F3173E">
      <w:pPr>
        <w:jc w:val="center"/>
        <w:rPr>
          <w:sz w:val="24"/>
        </w:rPr>
      </w:pPr>
      <w:r>
        <w:rPr>
          <w:sz w:val="24"/>
        </w:rPr>
        <w:t>Ростовская область</w:t>
      </w:r>
    </w:p>
    <w:p w:rsidR="00130AD7" w:rsidRDefault="003C1790">
      <w:pPr>
        <w:jc w:val="center"/>
        <w:rPr>
          <w:b/>
          <w:sz w:val="32"/>
        </w:rPr>
      </w:pPr>
      <w:r w:rsidRPr="00F3173E">
        <w:rPr>
          <w:b/>
          <w:sz w:val="32"/>
        </w:rPr>
        <w:t>СОБРАНИЕ  ДЕПУТАТОВ</w:t>
      </w:r>
    </w:p>
    <w:p w:rsidR="00157E8E" w:rsidRPr="00F3173E" w:rsidRDefault="00596CE2">
      <w:pPr>
        <w:jc w:val="center"/>
        <w:rPr>
          <w:b/>
          <w:sz w:val="28"/>
        </w:rPr>
      </w:pPr>
      <w:r>
        <w:rPr>
          <w:b/>
          <w:sz w:val="32"/>
        </w:rPr>
        <w:t>ЕКАТЕРИНОВСКОГО</w:t>
      </w:r>
      <w:r w:rsidR="00157E8E">
        <w:rPr>
          <w:b/>
          <w:sz w:val="32"/>
        </w:rPr>
        <w:t xml:space="preserve"> СЕЛЬСКОГО ПОСЕЛЕНИЯ</w:t>
      </w:r>
    </w:p>
    <w:p w:rsidR="00130AD7" w:rsidRDefault="00130AD7" w:rsidP="003C1790">
      <w:pPr>
        <w:jc w:val="center"/>
        <w:rPr>
          <w:b/>
          <w:sz w:val="32"/>
          <w:szCs w:val="32"/>
        </w:rPr>
      </w:pPr>
      <w:r w:rsidRPr="00F3173E">
        <w:rPr>
          <w:b/>
          <w:sz w:val="32"/>
          <w:szCs w:val="32"/>
        </w:rPr>
        <w:t xml:space="preserve">Сальского района </w:t>
      </w:r>
    </w:p>
    <w:p w:rsidR="006412C6" w:rsidRDefault="006412C6" w:rsidP="004B1AB4">
      <w:pPr>
        <w:jc w:val="center"/>
        <w:rPr>
          <w:b/>
          <w:sz w:val="24"/>
          <w:szCs w:val="24"/>
          <w:lang w:eastAsia="zh-CN"/>
        </w:rPr>
      </w:pPr>
    </w:p>
    <w:p w:rsidR="002A529C" w:rsidRPr="004B1AB4" w:rsidRDefault="00D1663E" w:rsidP="004B1AB4">
      <w:pPr>
        <w:jc w:val="center"/>
        <w:rPr>
          <w:b/>
          <w:sz w:val="40"/>
        </w:rPr>
      </w:pPr>
      <w:r>
        <w:rPr>
          <w:noProof/>
          <w:sz w:val="24"/>
        </w:rPr>
        <w:pict>
          <v:line id="Line 2" o:spid="_x0000_s1027"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5.45pt" to="47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" o:allowincell="f" strokecolor="#bfbfbf" strokeweight="4pt"/>
        </w:pict>
      </w:r>
    </w:p>
    <w:p w:rsidR="00BA77F5" w:rsidRPr="002A529C" w:rsidRDefault="00BA77F5" w:rsidP="00BA77F5">
      <w:pPr>
        <w:jc w:val="center"/>
        <w:rPr>
          <w:b/>
          <w:sz w:val="44"/>
        </w:rPr>
      </w:pPr>
      <w:r>
        <w:rPr>
          <w:b/>
          <w:sz w:val="44"/>
        </w:rPr>
        <w:t>РЕШЕНИЕ</w:t>
      </w:r>
    </w:p>
    <w:p w:rsidR="00910FAC" w:rsidRDefault="00910FAC" w:rsidP="00910FAC">
      <w:pPr>
        <w:pStyle w:val="ConsPlusTitle"/>
        <w:widowControl/>
        <w:tabs>
          <w:tab w:val="left" w:pos="5040"/>
        </w:tabs>
        <w:ind w:right="3967"/>
        <w:jc w:val="both"/>
        <w:rPr>
          <w:rFonts w:ascii="Times New Roman" w:hAnsi="Times New Roman" w:cs="Times New Roman"/>
          <w:b w:val="0"/>
          <w:sz w:val="28"/>
          <w:szCs w:val="28"/>
        </w:rPr>
      </w:pPr>
    </w:p>
    <w:p w:rsidR="00910FAC" w:rsidRDefault="001315F8" w:rsidP="00910FAC">
      <w:pPr>
        <w:pStyle w:val="ConsPlusTitle"/>
        <w:widowControl/>
        <w:tabs>
          <w:tab w:val="left" w:pos="5040"/>
        </w:tabs>
        <w:ind w:right="3967"/>
        <w:jc w:val="both"/>
        <w:rPr>
          <w:rFonts w:ascii="Times New Roman" w:hAnsi="Times New Roman" w:cs="Times New Roman"/>
          <w:b w:val="0"/>
          <w:sz w:val="28"/>
          <w:szCs w:val="28"/>
        </w:rPr>
      </w:pPr>
      <w:r w:rsidRPr="001315F8">
        <w:rPr>
          <w:rFonts w:ascii="Times New Roman" w:hAnsi="Times New Roman" w:cs="Times New Roman"/>
          <w:b w:val="0"/>
          <w:sz w:val="28"/>
          <w:szCs w:val="28"/>
        </w:rPr>
        <w:t xml:space="preserve">О внесении изменений в решение Собрания депутатов </w:t>
      </w:r>
      <w:r w:rsidR="00596CE2">
        <w:rPr>
          <w:rFonts w:ascii="Times New Roman" w:hAnsi="Times New Roman" w:cs="Times New Roman"/>
          <w:b w:val="0"/>
          <w:sz w:val="28"/>
          <w:szCs w:val="28"/>
        </w:rPr>
        <w:t>Екатериновского</w:t>
      </w:r>
      <w:r w:rsidR="004F0B25">
        <w:rPr>
          <w:rFonts w:ascii="Times New Roman" w:hAnsi="Times New Roman" w:cs="Times New Roman"/>
          <w:b w:val="0"/>
          <w:sz w:val="28"/>
          <w:szCs w:val="28"/>
        </w:rPr>
        <w:t xml:space="preserve"> сельского поселения от </w:t>
      </w:r>
      <w:r w:rsidR="00596CE2">
        <w:rPr>
          <w:rFonts w:ascii="Times New Roman" w:hAnsi="Times New Roman" w:cs="Times New Roman"/>
          <w:b w:val="0"/>
          <w:sz w:val="28"/>
          <w:szCs w:val="28"/>
        </w:rPr>
        <w:t>20.03.2015</w:t>
      </w:r>
      <w:r w:rsidR="004F0B25">
        <w:rPr>
          <w:rFonts w:ascii="Times New Roman" w:hAnsi="Times New Roman" w:cs="Times New Roman"/>
          <w:b w:val="0"/>
          <w:sz w:val="28"/>
          <w:szCs w:val="28"/>
        </w:rPr>
        <w:t xml:space="preserve"> № </w:t>
      </w:r>
      <w:r w:rsidR="00596CE2">
        <w:rPr>
          <w:rFonts w:ascii="Times New Roman" w:hAnsi="Times New Roman" w:cs="Times New Roman"/>
          <w:b w:val="0"/>
          <w:sz w:val="28"/>
          <w:szCs w:val="28"/>
        </w:rPr>
        <w:t>95</w:t>
      </w:r>
      <w:r w:rsidR="00375332">
        <w:rPr>
          <w:rFonts w:ascii="Times New Roman" w:hAnsi="Times New Roman" w:cs="Times New Roman"/>
          <w:b w:val="0"/>
          <w:sz w:val="28"/>
          <w:szCs w:val="28"/>
        </w:rPr>
        <w:t xml:space="preserve"> </w:t>
      </w:r>
      <w:r w:rsidR="004F0B25">
        <w:rPr>
          <w:rFonts w:ascii="Times New Roman" w:hAnsi="Times New Roman" w:cs="Times New Roman"/>
          <w:b w:val="0"/>
          <w:sz w:val="28"/>
          <w:szCs w:val="28"/>
        </w:rPr>
        <w:t xml:space="preserve">«Об утверждении </w:t>
      </w:r>
      <w:r w:rsidR="00654FB3">
        <w:rPr>
          <w:rFonts w:ascii="Times New Roman" w:hAnsi="Times New Roman" w:cs="Times New Roman"/>
          <w:b w:val="0"/>
          <w:sz w:val="28"/>
          <w:szCs w:val="28"/>
        </w:rPr>
        <w:t>П</w:t>
      </w:r>
      <w:r w:rsidRPr="001315F8">
        <w:rPr>
          <w:rFonts w:ascii="Times New Roman" w:hAnsi="Times New Roman" w:cs="Times New Roman"/>
          <w:b w:val="0"/>
          <w:sz w:val="28"/>
          <w:szCs w:val="28"/>
        </w:rPr>
        <w:t xml:space="preserve">оложения о государственной пенсии за выслугу лет лицам, замещавшим   муниципальные должности и должности муниципальной службы </w:t>
      </w:r>
      <w:r w:rsidR="00596CE2">
        <w:rPr>
          <w:rFonts w:ascii="Times New Roman" w:hAnsi="Times New Roman" w:cs="Times New Roman"/>
          <w:b w:val="0"/>
          <w:sz w:val="28"/>
          <w:szCs w:val="28"/>
        </w:rPr>
        <w:t>Екатериновского</w:t>
      </w:r>
      <w:r w:rsidR="004F0B25">
        <w:rPr>
          <w:rFonts w:ascii="Times New Roman" w:hAnsi="Times New Roman" w:cs="Times New Roman"/>
          <w:b w:val="0"/>
          <w:sz w:val="28"/>
          <w:szCs w:val="28"/>
        </w:rPr>
        <w:t xml:space="preserve"> сельского поселения</w:t>
      </w:r>
      <w:r w:rsidRPr="001315F8">
        <w:rPr>
          <w:rFonts w:ascii="Times New Roman" w:hAnsi="Times New Roman" w:cs="Times New Roman"/>
          <w:b w:val="0"/>
          <w:sz w:val="28"/>
          <w:szCs w:val="28"/>
        </w:rPr>
        <w:t>»</w:t>
      </w:r>
    </w:p>
    <w:p w:rsidR="007055C5" w:rsidRPr="001315F8" w:rsidRDefault="007055C5" w:rsidP="00910FAC">
      <w:pPr>
        <w:pStyle w:val="ConsPlusTitle"/>
        <w:widowControl/>
        <w:tabs>
          <w:tab w:val="left" w:pos="5040"/>
        </w:tabs>
        <w:ind w:right="3967"/>
        <w:jc w:val="both"/>
        <w:rPr>
          <w:rFonts w:ascii="Times New Roman" w:hAnsi="Times New Roman" w:cs="Times New Roman"/>
          <w:b w:val="0"/>
          <w:sz w:val="28"/>
          <w:szCs w:val="28"/>
        </w:rPr>
      </w:pPr>
    </w:p>
    <w:p w:rsidR="00E06D9D" w:rsidRPr="00377F0C" w:rsidRDefault="00E06D9D" w:rsidP="00E06D9D">
      <w:pPr>
        <w:autoSpaceDN w:val="0"/>
        <w:adjustRightInd w:val="0"/>
        <w:jc w:val="both"/>
        <w:rPr>
          <w:b/>
          <w:sz w:val="28"/>
          <w:szCs w:val="28"/>
        </w:rPr>
      </w:pPr>
      <w:r w:rsidRPr="00377F0C">
        <w:rPr>
          <w:b/>
          <w:sz w:val="28"/>
          <w:szCs w:val="28"/>
        </w:rPr>
        <w:t xml:space="preserve">Принято </w:t>
      </w:r>
    </w:p>
    <w:p w:rsidR="004F0B25" w:rsidRPr="00377F0C" w:rsidRDefault="00E06D9D" w:rsidP="00E06D9D">
      <w:pPr>
        <w:autoSpaceDN w:val="0"/>
        <w:adjustRightInd w:val="0"/>
        <w:jc w:val="both"/>
        <w:rPr>
          <w:b/>
          <w:sz w:val="28"/>
          <w:szCs w:val="28"/>
        </w:rPr>
      </w:pPr>
      <w:r w:rsidRPr="00377F0C">
        <w:rPr>
          <w:b/>
          <w:sz w:val="28"/>
          <w:szCs w:val="28"/>
        </w:rPr>
        <w:t>Собранием депутатов</w:t>
      </w:r>
    </w:p>
    <w:p w:rsidR="001315F8" w:rsidRPr="00377F0C" w:rsidRDefault="00596CE2" w:rsidP="00E06D9D">
      <w:pPr>
        <w:autoSpaceDN w:val="0"/>
        <w:adjustRightInd w:val="0"/>
        <w:jc w:val="both"/>
        <w:rPr>
          <w:b/>
          <w:sz w:val="28"/>
          <w:szCs w:val="28"/>
        </w:rPr>
      </w:pPr>
      <w:r>
        <w:rPr>
          <w:b/>
          <w:sz w:val="28"/>
          <w:szCs w:val="28"/>
        </w:rPr>
        <w:t>Екатериновского</w:t>
      </w:r>
      <w:r w:rsidR="004F0B25" w:rsidRPr="00377F0C">
        <w:rPr>
          <w:b/>
          <w:sz w:val="28"/>
          <w:szCs w:val="28"/>
        </w:rPr>
        <w:t xml:space="preserve"> сельского поселения</w:t>
      </w:r>
      <w:r w:rsidR="00E06D9D" w:rsidRPr="00377F0C">
        <w:rPr>
          <w:b/>
          <w:sz w:val="28"/>
          <w:szCs w:val="28"/>
        </w:rPr>
        <w:tab/>
      </w:r>
      <w:r w:rsidR="009457ED">
        <w:rPr>
          <w:b/>
          <w:sz w:val="28"/>
          <w:szCs w:val="28"/>
        </w:rPr>
        <w:t xml:space="preserve">                       </w:t>
      </w:r>
      <w:r>
        <w:rPr>
          <w:b/>
          <w:sz w:val="28"/>
          <w:szCs w:val="28"/>
          <w:lang w:eastAsia="zh-CN"/>
        </w:rPr>
        <w:t>12 июля</w:t>
      </w:r>
      <w:r w:rsidR="00E06D9D" w:rsidRPr="00377F0C">
        <w:rPr>
          <w:b/>
          <w:sz w:val="28"/>
          <w:szCs w:val="28"/>
        </w:rPr>
        <w:t xml:space="preserve"> 201</w:t>
      </w:r>
      <w:r w:rsidR="00377F0C" w:rsidRPr="00377F0C">
        <w:rPr>
          <w:b/>
          <w:sz w:val="28"/>
          <w:szCs w:val="28"/>
        </w:rPr>
        <w:t>9</w:t>
      </w:r>
      <w:r w:rsidR="00E06D9D" w:rsidRPr="00377F0C">
        <w:rPr>
          <w:b/>
          <w:sz w:val="28"/>
          <w:szCs w:val="28"/>
        </w:rPr>
        <w:t xml:space="preserve"> года</w:t>
      </w:r>
    </w:p>
    <w:p w:rsidR="00910FAC" w:rsidRDefault="00910FAC" w:rsidP="00E06D9D">
      <w:pPr>
        <w:autoSpaceDN w:val="0"/>
        <w:adjustRightInd w:val="0"/>
        <w:jc w:val="both"/>
        <w:rPr>
          <w:b/>
          <w:sz w:val="24"/>
          <w:szCs w:val="24"/>
        </w:rPr>
      </w:pPr>
    </w:p>
    <w:p w:rsidR="00910FAC" w:rsidRPr="00E06D9D" w:rsidRDefault="00910FAC" w:rsidP="00E06D9D">
      <w:pPr>
        <w:autoSpaceDN w:val="0"/>
        <w:adjustRightInd w:val="0"/>
        <w:jc w:val="both"/>
        <w:rPr>
          <w:b/>
          <w:sz w:val="24"/>
          <w:szCs w:val="24"/>
        </w:rPr>
      </w:pPr>
    </w:p>
    <w:p w:rsidR="001315F8" w:rsidRPr="00377F0C" w:rsidRDefault="001315F8" w:rsidP="00856386">
      <w:pPr>
        <w:pStyle w:val="ConsPlusTitle"/>
        <w:widowControl/>
        <w:ind w:right="-5" w:firstLine="540"/>
        <w:jc w:val="both"/>
        <w:rPr>
          <w:rFonts w:ascii="Times New Roman" w:hAnsi="Times New Roman" w:cs="Times New Roman"/>
          <w:b w:val="0"/>
          <w:sz w:val="28"/>
          <w:szCs w:val="28"/>
        </w:rPr>
      </w:pPr>
      <w:proofErr w:type="gramStart"/>
      <w:r w:rsidRPr="00377F0C">
        <w:rPr>
          <w:rFonts w:ascii="Times New Roman" w:hAnsi="Times New Roman" w:cs="Times New Roman"/>
          <w:b w:val="0"/>
          <w:sz w:val="28"/>
          <w:szCs w:val="28"/>
        </w:rPr>
        <w:t xml:space="preserve">Во исполнение Федеральных законов от 06.10.2003  № 131-ФЗ «Об общих принципах организации местного самоуправления в Российской федерации», от  02.03.2007 </w:t>
      </w:r>
      <w:hyperlink r:id="rId9" w:history="1">
        <w:r w:rsidRPr="00377F0C">
          <w:rPr>
            <w:rFonts w:ascii="Times New Roman" w:hAnsi="Times New Roman" w:cs="Times New Roman"/>
            <w:b w:val="0"/>
            <w:sz w:val="28"/>
            <w:szCs w:val="28"/>
          </w:rPr>
          <w:t>№ 25-ФЗ</w:t>
        </w:r>
      </w:hyperlink>
      <w:r w:rsidRPr="00377F0C">
        <w:rPr>
          <w:rFonts w:ascii="Times New Roman" w:hAnsi="Times New Roman" w:cs="Times New Roman"/>
          <w:b w:val="0"/>
          <w:sz w:val="28"/>
          <w:szCs w:val="28"/>
        </w:rPr>
        <w:t xml:space="preserve"> «О муниципальной службе в Российской Федерации»,  от 15.12.2001 № 166-ФЗ «О государственном пенсионном обеспечении  в Российской Федерации», от 28.12.2013 № 400-ФЗ «О страховых пенсиях», Областных  законов Ростовской области  от 09.10.2007 № 786-ЗС «О муниципальной службе в Ростовской области», от 15.02.2008 № 872-ЗС «О государственной пенсии</w:t>
      </w:r>
      <w:proofErr w:type="gramEnd"/>
      <w:r w:rsidRPr="00377F0C">
        <w:rPr>
          <w:rFonts w:ascii="Times New Roman" w:hAnsi="Times New Roman" w:cs="Times New Roman"/>
          <w:b w:val="0"/>
          <w:sz w:val="28"/>
          <w:szCs w:val="28"/>
        </w:rPr>
        <w:t xml:space="preserve"> за выслугу лет лицам, замещавшим государственные должности Ростовской области и должности государственной гражданской службы Ростовской области» и в целях приведения решения в соответствие с федеральным и областным законодательством  Собрание депутатов </w:t>
      </w:r>
      <w:r w:rsidR="00596CE2">
        <w:rPr>
          <w:rFonts w:ascii="Times New Roman" w:hAnsi="Times New Roman" w:cs="Times New Roman"/>
          <w:b w:val="0"/>
          <w:sz w:val="28"/>
          <w:szCs w:val="28"/>
        </w:rPr>
        <w:t>Екатериновского</w:t>
      </w:r>
      <w:r w:rsidR="004F0B25" w:rsidRPr="00377F0C">
        <w:rPr>
          <w:rFonts w:ascii="Times New Roman" w:hAnsi="Times New Roman" w:cs="Times New Roman"/>
          <w:b w:val="0"/>
          <w:sz w:val="28"/>
          <w:szCs w:val="28"/>
        </w:rPr>
        <w:t xml:space="preserve"> сельского поселения</w:t>
      </w:r>
    </w:p>
    <w:p w:rsidR="001315F8" w:rsidRPr="00377F0C" w:rsidRDefault="001315F8" w:rsidP="001315F8">
      <w:pPr>
        <w:pStyle w:val="ConsPlusTitle"/>
        <w:widowControl/>
        <w:ind w:right="-5" w:firstLine="540"/>
        <w:jc w:val="center"/>
        <w:rPr>
          <w:rFonts w:ascii="Times New Roman" w:hAnsi="Times New Roman" w:cs="Times New Roman"/>
          <w:b w:val="0"/>
          <w:sz w:val="28"/>
          <w:szCs w:val="28"/>
        </w:rPr>
      </w:pPr>
      <w:r w:rsidRPr="00377F0C">
        <w:rPr>
          <w:rFonts w:ascii="Times New Roman" w:hAnsi="Times New Roman" w:cs="Times New Roman"/>
          <w:b w:val="0"/>
          <w:sz w:val="28"/>
          <w:szCs w:val="28"/>
        </w:rPr>
        <w:t xml:space="preserve">решает: </w:t>
      </w:r>
    </w:p>
    <w:p w:rsidR="001315F8" w:rsidRPr="00377F0C" w:rsidRDefault="001315F8" w:rsidP="00377F0C">
      <w:pPr>
        <w:widowControl w:val="0"/>
        <w:autoSpaceDE w:val="0"/>
        <w:autoSpaceDN w:val="0"/>
        <w:adjustRightInd w:val="0"/>
        <w:ind w:firstLine="540"/>
        <w:jc w:val="both"/>
        <w:rPr>
          <w:sz w:val="26"/>
          <w:szCs w:val="26"/>
        </w:rPr>
      </w:pPr>
    </w:p>
    <w:p w:rsidR="00377F0C" w:rsidRPr="00377F0C" w:rsidRDefault="00377F0C" w:rsidP="00377F0C">
      <w:pPr>
        <w:autoSpaceDE w:val="0"/>
        <w:autoSpaceDN w:val="0"/>
        <w:adjustRightInd w:val="0"/>
        <w:jc w:val="both"/>
        <w:rPr>
          <w:sz w:val="28"/>
          <w:szCs w:val="28"/>
          <w:lang w:eastAsia="zh-CN"/>
        </w:rPr>
      </w:pPr>
      <w:r w:rsidRPr="00377F0C">
        <w:rPr>
          <w:sz w:val="28"/>
          <w:szCs w:val="28"/>
          <w:lang w:eastAsia="zh-CN"/>
        </w:rPr>
        <w:t>1. Внести в Положение о государственной пенсии за выслугу лет лицам,</w:t>
      </w:r>
    </w:p>
    <w:p w:rsidR="00377F0C" w:rsidRDefault="00377F0C" w:rsidP="00377F0C">
      <w:pPr>
        <w:autoSpaceDE w:val="0"/>
        <w:autoSpaceDN w:val="0"/>
        <w:adjustRightInd w:val="0"/>
        <w:jc w:val="both"/>
        <w:rPr>
          <w:sz w:val="28"/>
          <w:szCs w:val="28"/>
          <w:lang w:eastAsia="zh-CN"/>
        </w:rPr>
      </w:pPr>
      <w:r w:rsidRPr="00377F0C">
        <w:rPr>
          <w:sz w:val="28"/>
          <w:szCs w:val="28"/>
          <w:lang w:eastAsia="zh-CN"/>
        </w:rPr>
        <w:t xml:space="preserve">замещавшим муниципальные должности и должности муниципальной службыв </w:t>
      </w:r>
      <w:r w:rsidR="00596CE2">
        <w:rPr>
          <w:sz w:val="28"/>
          <w:szCs w:val="28"/>
          <w:lang w:eastAsia="zh-CN"/>
        </w:rPr>
        <w:t>Екатериновском</w:t>
      </w:r>
      <w:r>
        <w:rPr>
          <w:sz w:val="28"/>
          <w:szCs w:val="28"/>
          <w:lang w:eastAsia="zh-CN"/>
        </w:rPr>
        <w:t xml:space="preserve"> сельском поселении</w:t>
      </w:r>
      <w:r w:rsidRPr="00377F0C">
        <w:rPr>
          <w:sz w:val="28"/>
          <w:szCs w:val="28"/>
          <w:lang w:eastAsia="zh-CN"/>
        </w:rPr>
        <w:t xml:space="preserve">, </w:t>
      </w:r>
      <w:proofErr w:type="gramStart"/>
      <w:r w:rsidRPr="00377F0C">
        <w:rPr>
          <w:sz w:val="28"/>
          <w:szCs w:val="28"/>
          <w:lang w:eastAsia="zh-CN"/>
        </w:rPr>
        <w:t>утвержденное</w:t>
      </w:r>
      <w:proofErr w:type="gramEnd"/>
      <w:r w:rsidRPr="00377F0C">
        <w:rPr>
          <w:sz w:val="28"/>
          <w:szCs w:val="28"/>
          <w:lang w:eastAsia="zh-CN"/>
        </w:rPr>
        <w:t xml:space="preserve"> решением Собрания депутатов </w:t>
      </w:r>
      <w:r w:rsidR="00596CE2">
        <w:rPr>
          <w:sz w:val="28"/>
          <w:szCs w:val="28"/>
          <w:lang w:eastAsia="zh-CN"/>
        </w:rPr>
        <w:t>Екатериновского</w:t>
      </w:r>
      <w:r>
        <w:rPr>
          <w:sz w:val="28"/>
          <w:szCs w:val="28"/>
          <w:lang w:eastAsia="zh-CN"/>
        </w:rPr>
        <w:t xml:space="preserve"> сельского поселения</w:t>
      </w:r>
      <w:r w:rsidRPr="00377F0C">
        <w:rPr>
          <w:sz w:val="28"/>
          <w:szCs w:val="28"/>
          <w:lang w:eastAsia="zh-CN"/>
        </w:rPr>
        <w:t xml:space="preserve"> от</w:t>
      </w:r>
      <w:r w:rsidR="009457ED">
        <w:rPr>
          <w:sz w:val="28"/>
          <w:szCs w:val="28"/>
          <w:lang w:eastAsia="zh-CN"/>
        </w:rPr>
        <w:t xml:space="preserve"> </w:t>
      </w:r>
      <w:r w:rsidR="00596CE2">
        <w:rPr>
          <w:sz w:val="28"/>
          <w:szCs w:val="28"/>
          <w:lang w:eastAsia="zh-CN"/>
        </w:rPr>
        <w:t>20.03.2015</w:t>
      </w:r>
      <w:r w:rsidRPr="00377F0C">
        <w:rPr>
          <w:sz w:val="28"/>
          <w:szCs w:val="28"/>
          <w:lang w:eastAsia="zh-CN"/>
        </w:rPr>
        <w:t xml:space="preserve"> №</w:t>
      </w:r>
      <w:r w:rsidR="00596CE2">
        <w:rPr>
          <w:sz w:val="28"/>
          <w:szCs w:val="28"/>
          <w:lang w:eastAsia="zh-CN"/>
        </w:rPr>
        <w:t>95</w:t>
      </w:r>
      <w:r w:rsidRPr="00377F0C">
        <w:rPr>
          <w:sz w:val="28"/>
          <w:szCs w:val="28"/>
          <w:lang w:eastAsia="zh-CN"/>
        </w:rPr>
        <w:t>, следующие изменения:</w:t>
      </w:r>
    </w:p>
    <w:p w:rsidR="007055C5" w:rsidRPr="00377F0C" w:rsidRDefault="007055C5" w:rsidP="00377F0C">
      <w:pPr>
        <w:autoSpaceDE w:val="0"/>
        <w:autoSpaceDN w:val="0"/>
        <w:adjustRightInd w:val="0"/>
        <w:jc w:val="both"/>
        <w:rPr>
          <w:sz w:val="28"/>
          <w:szCs w:val="28"/>
          <w:lang w:eastAsia="zh-CN"/>
        </w:rPr>
      </w:pPr>
    </w:p>
    <w:p w:rsidR="00377F0C" w:rsidRPr="00856386" w:rsidRDefault="00377F0C" w:rsidP="009457ED">
      <w:pPr>
        <w:autoSpaceDE w:val="0"/>
        <w:autoSpaceDN w:val="0"/>
        <w:adjustRightInd w:val="0"/>
        <w:jc w:val="both"/>
        <w:rPr>
          <w:b/>
          <w:sz w:val="28"/>
          <w:szCs w:val="28"/>
          <w:lang w:eastAsia="zh-CN"/>
        </w:rPr>
      </w:pPr>
      <w:r w:rsidRPr="00856386">
        <w:rPr>
          <w:b/>
          <w:sz w:val="28"/>
          <w:szCs w:val="28"/>
          <w:lang w:eastAsia="zh-CN"/>
        </w:rPr>
        <w:t xml:space="preserve">1) </w:t>
      </w:r>
      <w:r w:rsidR="009457ED" w:rsidRPr="00856386">
        <w:rPr>
          <w:b/>
          <w:sz w:val="28"/>
          <w:szCs w:val="28"/>
          <w:lang w:eastAsia="zh-CN"/>
        </w:rPr>
        <w:t xml:space="preserve"> </w:t>
      </w:r>
      <w:r w:rsidR="00375332">
        <w:rPr>
          <w:b/>
          <w:sz w:val="28"/>
          <w:szCs w:val="28"/>
          <w:lang w:eastAsia="zh-CN"/>
        </w:rPr>
        <w:t xml:space="preserve">подпункт 2  пункта 1 </w:t>
      </w:r>
      <w:r w:rsidR="007B7B5D" w:rsidRPr="00856386">
        <w:rPr>
          <w:b/>
          <w:sz w:val="28"/>
          <w:szCs w:val="28"/>
          <w:lang w:eastAsia="zh-CN"/>
        </w:rPr>
        <w:t xml:space="preserve"> </w:t>
      </w:r>
      <w:r w:rsidR="009457ED" w:rsidRPr="00856386">
        <w:rPr>
          <w:b/>
          <w:sz w:val="28"/>
          <w:szCs w:val="28"/>
          <w:lang w:eastAsia="zh-CN"/>
        </w:rPr>
        <w:t>статьи 1 изложить  в новой редакции</w:t>
      </w:r>
      <w:r w:rsidR="00AB4318" w:rsidRPr="00856386">
        <w:rPr>
          <w:b/>
          <w:sz w:val="28"/>
          <w:szCs w:val="28"/>
          <w:lang w:eastAsia="zh-CN"/>
        </w:rPr>
        <w:t>:</w:t>
      </w:r>
    </w:p>
    <w:p w:rsidR="007B7B5D" w:rsidRPr="007B7B5D" w:rsidRDefault="007B7B5D" w:rsidP="007B7B5D">
      <w:pPr>
        <w:autoSpaceDE w:val="0"/>
        <w:autoSpaceDN w:val="0"/>
        <w:adjustRightInd w:val="0"/>
        <w:ind w:firstLine="540"/>
        <w:jc w:val="both"/>
        <w:rPr>
          <w:bCs/>
          <w:sz w:val="28"/>
          <w:szCs w:val="28"/>
        </w:rPr>
      </w:pPr>
      <w:proofErr w:type="gramStart"/>
      <w:r w:rsidRPr="007B7B5D">
        <w:rPr>
          <w:sz w:val="28"/>
          <w:szCs w:val="28"/>
          <w:lang w:eastAsia="zh-CN"/>
        </w:rPr>
        <w:t>«2)</w:t>
      </w:r>
      <w:r w:rsidRPr="007B7B5D">
        <w:rPr>
          <w:bCs/>
          <w:sz w:val="28"/>
          <w:szCs w:val="28"/>
        </w:rPr>
        <w:t xml:space="preserve"> Должности муниципальной службы, при наличии стажа муниципальной службы, дающего право на муниципальную пенсию за </w:t>
      </w:r>
      <w:r w:rsidRPr="007B7B5D">
        <w:rPr>
          <w:bCs/>
          <w:sz w:val="28"/>
          <w:szCs w:val="28"/>
        </w:rPr>
        <w:lastRenderedPageBreak/>
        <w:t>выслугу лет, не менее стажа,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при увольнении с муниципальной службы по следующим основаниям:</w:t>
      </w:r>
      <w:proofErr w:type="gramEnd"/>
    </w:p>
    <w:p w:rsidR="007B7B5D" w:rsidRPr="007B7B5D" w:rsidRDefault="007B7B5D" w:rsidP="007B7B5D">
      <w:pPr>
        <w:autoSpaceDE w:val="0"/>
        <w:autoSpaceDN w:val="0"/>
        <w:adjustRightInd w:val="0"/>
        <w:ind w:firstLine="540"/>
        <w:jc w:val="both"/>
        <w:rPr>
          <w:bCs/>
          <w:sz w:val="28"/>
          <w:szCs w:val="28"/>
        </w:rPr>
      </w:pPr>
      <w:r w:rsidRPr="007B7B5D">
        <w:rPr>
          <w:bCs/>
          <w:sz w:val="28"/>
          <w:szCs w:val="28"/>
        </w:rPr>
        <w:t>а) ликвидация органов местного самоуправления;</w:t>
      </w:r>
    </w:p>
    <w:p w:rsidR="007B7B5D" w:rsidRPr="007B7B5D" w:rsidRDefault="007B7B5D" w:rsidP="007B7B5D">
      <w:pPr>
        <w:autoSpaceDE w:val="0"/>
        <w:autoSpaceDN w:val="0"/>
        <w:adjustRightInd w:val="0"/>
        <w:ind w:firstLine="540"/>
        <w:jc w:val="both"/>
        <w:rPr>
          <w:bCs/>
          <w:sz w:val="28"/>
          <w:szCs w:val="28"/>
        </w:rPr>
      </w:pPr>
      <w:r w:rsidRPr="007B7B5D">
        <w:rPr>
          <w:bCs/>
          <w:sz w:val="28"/>
          <w:szCs w:val="28"/>
        </w:rPr>
        <w:t>б) сокращение штата или численности муниципальных служащих в органах местного самоуправления;</w:t>
      </w:r>
    </w:p>
    <w:p w:rsidR="007B7B5D" w:rsidRPr="007B7B5D" w:rsidRDefault="007B7B5D" w:rsidP="007B7B5D">
      <w:pPr>
        <w:autoSpaceDE w:val="0"/>
        <w:autoSpaceDN w:val="0"/>
        <w:adjustRightInd w:val="0"/>
        <w:ind w:firstLine="540"/>
        <w:jc w:val="both"/>
        <w:rPr>
          <w:bCs/>
          <w:sz w:val="28"/>
          <w:szCs w:val="28"/>
        </w:rPr>
      </w:pPr>
      <w:r w:rsidRPr="007B7B5D">
        <w:rPr>
          <w:bCs/>
          <w:sz w:val="28"/>
          <w:szCs w:val="28"/>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7B7B5D" w:rsidRPr="007B7B5D" w:rsidRDefault="007B7B5D" w:rsidP="007B7B5D">
      <w:pPr>
        <w:autoSpaceDE w:val="0"/>
        <w:autoSpaceDN w:val="0"/>
        <w:adjustRightInd w:val="0"/>
        <w:ind w:firstLine="540"/>
        <w:jc w:val="both"/>
        <w:rPr>
          <w:bCs/>
          <w:sz w:val="28"/>
          <w:szCs w:val="28"/>
        </w:rPr>
      </w:pPr>
      <w:r w:rsidRPr="007B7B5D">
        <w:rPr>
          <w:bCs/>
          <w:sz w:val="28"/>
          <w:szCs w:val="28"/>
        </w:rPr>
        <w:t>г) достижение предельного возраста, установленного законом для замещения должности муниципальной службы муниципального образования «</w:t>
      </w:r>
      <w:r w:rsidR="00823767">
        <w:rPr>
          <w:bCs/>
          <w:sz w:val="28"/>
          <w:szCs w:val="28"/>
        </w:rPr>
        <w:t>Екатериновское сельское поселение</w:t>
      </w:r>
      <w:r w:rsidRPr="007B7B5D">
        <w:rPr>
          <w:bCs/>
          <w:sz w:val="28"/>
          <w:szCs w:val="28"/>
        </w:rPr>
        <w:t>»;</w:t>
      </w:r>
    </w:p>
    <w:p w:rsidR="007B7B5D" w:rsidRPr="007B7B5D" w:rsidRDefault="007B7B5D" w:rsidP="007B7B5D">
      <w:pPr>
        <w:autoSpaceDE w:val="0"/>
        <w:autoSpaceDN w:val="0"/>
        <w:adjustRightInd w:val="0"/>
        <w:ind w:firstLine="540"/>
        <w:jc w:val="both"/>
        <w:rPr>
          <w:bCs/>
          <w:sz w:val="28"/>
          <w:szCs w:val="28"/>
        </w:rPr>
      </w:pPr>
      <w:r w:rsidRPr="007B7B5D">
        <w:rPr>
          <w:bCs/>
          <w:sz w:val="28"/>
          <w:szCs w:val="28"/>
        </w:rPr>
        <w:t>д)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7B7B5D" w:rsidRPr="007B7B5D" w:rsidRDefault="007B7B5D" w:rsidP="007B7B5D">
      <w:pPr>
        <w:autoSpaceDE w:val="0"/>
        <w:autoSpaceDN w:val="0"/>
        <w:adjustRightInd w:val="0"/>
        <w:ind w:firstLine="540"/>
        <w:jc w:val="both"/>
        <w:rPr>
          <w:bCs/>
          <w:sz w:val="28"/>
          <w:szCs w:val="28"/>
        </w:rPr>
      </w:pPr>
      <w:r w:rsidRPr="007B7B5D">
        <w:rPr>
          <w:bCs/>
          <w:sz w:val="28"/>
          <w:szCs w:val="28"/>
        </w:rPr>
        <w:t>е) увольнение по собственному желанию;</w:t>
      </w:r>
    </w:p>
    <w:p w:rsidR="007B7B5D" w:rsidRDefault="007B7B5D" w:rsidP="007B7B5D">
      <w:pPr>
        <w:autoSpaceDE w:val="0"/>
        <w:autoSpaceDN w:val="0"/>
        <w:adjustRightInd w:val="0"/>
        <w:ind w:firstLine="540"/>
        <w:jc w:val="both"/>
        <w:rPr>
          <w:bCs/>
          <w:sz w:val="28"/>
          <w:szCs w:val="28"/>
        </w:rPr>
      </w:pPr>
      <w:r w:rsidRPr="007B7B5D">
        <w:rPr>
          <w:bCs/>
          <w:sz w:val="28"/>
          <w:szCs w:val="28"/>
        </w:rPr>
        <w:t>ж) перевод муниципального служащего с его согласия в другую организацию ил</w:t>
      </w:r>
      <w:r w:rsidR="007055C5">
        <w:rPr>
          <w:bCs/>
          <w:sz w:val="28"/>
          <w:szCs w:val="28"/>
        </w:rPr>
        <w:t>и переход на выборную должность».</w:t>
      </w:r>
    </w:p>
    <w:p w:rsidR="007055C5" w:rsidRDefault="007055C5" w:rsidP="007B7B5D">
      <w:pPr>
        <w:autoSpaceDE w:val="0"/>
        <w:autoSpaceDN w:val="0"/>
        <w:adjustRightInd w:val="0"/>
        <w:ind w:firstLine="540"/>
        <w:jc w:val="both"/>
        <w:rPr>
          <w:bCs/>
          <w:sz w:val="28"/>
          <w:szCs w:val="28"/>
        </w:rPr>
      </w:pPr>
    </w:p>
    <w:p w:rsidR="007B7B5D" w:rsidRPr="00856386" w:rsidRDefault="007B7B5D" w:rsidP="007B7B5D">
      <w:pPr>
        <w:autoSpaceDE w:val="0"/>
        <w:autoSpaceDN w:val="0"/>
        <w:adjustRightInd w:val="0"/>
        <w:jc w:val="both"/>
        <w:rPr>
          <w:b/>
          <w:sz w:val="28"/>
          <w:szCs w:val="28"/>
          <w:lang w:eastAsia="zh-CN"/>
        </w:rPr>
      </w:pPr>
      <w:r w:rsidRPr="00856386">
        <w:rPr>
          <w:b/>
          <w:sz w:val="28"/>
          <w:szCs w:val="28"/>
          <w:lang w:eastAsia="zh-CN"/>
        </w:rPr>
        <w:t xml:space="preserve">2)  </w:t>
      </w:r>
      <w:r w:rsidR="00607C6C" w:rsidRPr="00856386">
        <w:rPr>
          <w:b/>
          <w:sz w:val="28"/>
          <w:szCs w:val="28"/>
          <w:lang w:eastAsia="zh-CN"/>
        </w:rPr>
        <w:t xml:space="preserve"> статью </w:t>
      </w:r>
      <w:r w:rsidRPr="00856386">
        <w:rPr>
          <w:b/>
          <w:sz w:val="28"/>
          <w:szCs w:val="28"/>
          <w:lang w:eastAsia="zh-CN"/>
        </w:rPr>
        <w:t xml:space="preserve"> 2 изложить  в новой редакции:</w:t>
      </w:r>
    </w:p>
    <w:p w:rsidR="00607C6C" w:rsidRPr="00607C6C" w:rsidRDefault="00607C6C" w:rsidP="00607C6C">
      <w:pPr>
        <w:pStyle w:val="ConsPlusNormal"/>
        <w:ind w:firstLine="540"/>
        <w:jc w:val="both"/>
        <w:rPr>
          <w:rFonts w:ascii="Times New Roman" w:hAnsi="Times New Roman" w:cs="Times New Roman"/>
          <w:sz w:val="28"/>
          <w:szCs w:val="28"/>
        </w:rPr>
      </w:pPr>
      <w:proofErr w:type="gramStart"/>
      <w:r w:rsidRPr="00607C6C">
        <w:rPr>
          <w:sz w:val="28"/>
          <w:szCs w:val="28"/>
          <w:lang w:eastAsia="zh-CN"/>
        </w:rPr>
        <w:t>«</w:t>
      </w:r>
      <w:r w:rsidRPr="00607C6C">
        <w:rPr>
          <w:rFonts w:ascii="Times New Roman" w:hAnsi="Times New Roman"/>
          <w:bCs/>
          <w:sz w:val="28"/>
          <w:szCs w:val="28"/>
        </w:rPr>
        <w:t>1.</w:t>
      </w:r>
      <w:r w:rsidRPr="00607C6C">
        <w:rPr>
          <w:rFonts w:ascii="Times New Roman" w:hAnsi="Times New Roman" w:cs="Times New Roman"/>
          <w:sz w:val="28"/>
          <w:szCs w:val="28"/>
        </w:rPr>
        <w:t xml:space="preserve">В стаж муниципальной службы, дающий право на муниципальную пенсию за выслугу лет, включаются периоды службы (работы) на муниципальных должностях, должностях муниципальной службы, а также все периоды трудовой деятельности, которые включаются в стаж муниципальной службы для назначения муниципальной пенсии за выслугу лет в соответствии со </w:t>
      </w:r>
      <w:hyperlink r:id="rId10" w:history="1">
        <w:r w:rsidRPr="00607C6C">
          <w:rPr>
            <w:rFonts w:ascii="Times New Roman" w:hAnsi="Times New Roman" w:cs="Times New Roman"/>
            <w:sz w:val="28"/>
            <w:szCs w:val="28"/>
          </w:rPr>
          <w:t>статьей 11</w:t>
        </w:r>
      </w:hyperlink>
      <w:r w:rsidRPr="00607C6C">
        <w:rPr>
          <w:rFonts w:ascii="Times New Roman" w:hAnsi="Times New Roman" w:cs="Times New Roman"/>
          <w:sz w:val="28"/>
          <w:szCs w:val="28"/>
        </w:rPr>
        <w:t xml:space="preserve"> Областного закона от 09.10.2007 N 786-ЗС "О муниципальной службе в Ростовской области".</w:t>
      </w:r>
      <w:proofErr w:type="gramEnd"/>
    </w:p>
    <w:p w:rsidR="00607C6C" w:rsidRPr="00607C6C" w:rsidRDefault="00607C6C" w:rsidP="00607C6C">
      <w:pPr>
        <w:autoSpaceDE w:val="0"/>
        <w:autoSpaceDN w:val="0"/>
        <w:adjustRightInd w:val="0"/>
        <w:ind w:firstLine="540"/>
        <w:jc w:val="both"/>
        <w:rPr>
          <w:bCs/>
          <w:sz w:val="28"/>
          <w:szCs w:val="28"/>
        </w:rPr>
      </w:pPr>
      <w:r w:rsidRPr="00607C6C">
        <w:rPr>
          <w:bCs/>
          <w:sz w:val="28"/>
          <w:szCs w:val="28"/>
        </w:rPr>
        <w:t>Включение в стаж муниципальной службы, дающий право на муниципальную пенсию за выслугу лет, иных периодов службы (работы) осуществляется в соответствии с действующим законодательством Российской Федерации и Ростовской области.</w:t>
      </w:r>
    </w:p>
    <w:p w:rsidR="00607C6C" w:rsidRPr="00607C6C" w:rsidRDefault="00607C6C" w:rsidP="00607C6C">
      <w:pPr>
        <w:autoSpaceDE w:val="0"/>
        <w:autoSpaceDN w:val="0"/>
        <w:adjustRightInd w:val="0"/>
        <w:ind w:firstLine="540"/>
        <w:jc w:val="both"/>
        <w:rPr>
          <w:bCs/>
          <w:sz w:val="28"/>
          <w:szCs w:val="28"/>
        </w:rPr>
      </w:pPr>
      <w:r w:rsidRPr="00607C6C">
        <w:rPr>
          <w:bCs/>
          <w:sz w:val="28"/>
          <w:szCs w:val="28"/>
        </w:rPr>
        <w:t>Периоды службы (работы), включаемые в стаж муниципальной службы, дающий право на муниципальную пенсию за выслугу лет, суммируются.</w:t>
      </w:r>
    </w:p>
    <w:p w:rsidR="007B7B5D" w:rsidRDefault="00607C6C" w:rsidP="00607C6C">
      <w:pPr>
        <w:autoSpaceDE w:val="0"/>
        <w:autoSpaceDN w:val="0"/>
        <w:adjustRightInd w:val="0"/>
        <w:jc w:val="both"/>
        <w:rPr>
          <w:bCs/>
          <w:sz w:val="28"/>
          <w:szCs w:val="28"/>
        </w:rPr>
      </w:pPr>
      <w:r w:rsidRPr="00607C6C">
        <w:rPr>
          <w:bCs/>
          <w:sz w:val="28"/>
          <w:szCs w:val="28"/>
        </w:rPr>
        <w:t xml:space="preserve">2. </w:t>
      </w:r>
      <w:proofErr w:type="gramStart"/>
      <w:r w:rsidRPr="00607C6C">
        <w:rPr>
          <w:bCs/>
          <w:sz w:val="28"/>
          <w:szCs w:val="28"/>
        </w:rPr>
        <w:t>В случае если стаж муниципальной службы, дающий право на муниципальную пенсию за выслугу лет, заинтересованного лица менее стажа, продолжительность которого в соответствующем году определяется согласно приложению</w:t>
      </w:r>
      <w:r>
        <w:rPr>
          <w:bCs/>
          <w:sz w:val="28"/>
          <w:szCs w:val="28"/>
        </w:rPr>
        <w:t xml:space="preserve"> 2</w:t>
      </w:r>
      <w:r w:rsidRPr="00607C6C">
        <w:rPr>
          <w:bCs/>
          <w:sz w:val="28"/>
          <w:szCs w:val="28"/>
        </w:rPr>
        <w:t xml:space="preserve"> к Федеральному закону</w:t>
      </w:r>
      <w:r w:rsidR="00856386" w:rsidRPr="00856386">
        <w:rPr>
          <w:sz w:val="28"/>
          <w:szCs w:val="28"/>
        </w:rPr>
        <w:t xml:space="preserve"> от 15 декабря 2001 года № 166-ФЗ</w:t>
      </w:r>
      <w:r w:rsidRPr="00607C6C">
        <w:rPr>
          <w:bCs/>
          <w:sz w:val="28"/>
          <w:szCs w:val="28"/>
        </w:rPr>
        <w:t xml:space="preserve"> «О государственном пенсионном обеспечении в Российской Федерации», то в стаж муниципальной службы, дающий право на муниципальную пенсию за выслугу лет, могут быть включены иные</w:t>
      </w:r>
      <w:proofErr w:type="gramEnd"/>
      <w:r w:rsidRPr="00607C6C">
        <w:rPr>
          <w:bCs/>
          <w:sz w:val="28"/>
          <w:szCs w:val="28"/>
        </w:rPr>
        <w:t xml:space="preserve"> периоды служб</w:t>
      </w:r>
      <w:proofErr w:type="gramStart"/>
      <w:r w:rsidRPr="00607C6C">
        <w:rPr>
          <w:bCs/>
          <w:sz w:val="28"/>
          <w:szCs w:val="28"/>
        </w:rPr>
        <w:t>ы(</w:t>
      </w:r>
      <w:proofErr w:type="gramEnd"/>
      <w:r w:rsidRPr="00607C6C">
        <w:rPr>
          <w:bCs/>
          <w:sz w:val="28"/>
          <w:szCs w:val="28"/>
        </w:rPr>
        <w:t xml:space="preserve">работы) на должностях руководителей и специалистов в организациях, опыт и знание работы в которых были необходимы для </w:t>
      </w:r>
      <w:r w:rsidRPr="00607C6C">
        <w:rPr>
          <w:bCs/>
          <w:sz w:val="28"/>
          <w:szCs w:val="28"/>
        </w:rPr>
        <w:lastRenderedPageBreak/>
        <w:t>выполнения должностных обязанностей по замещавшейся должности муниципальной службы, в части, недостающей до указанного стажа, но в совокупн</w:t>
      </w:r>
      <w:r>
        <w:rPr>
          <w:bCs/>
          <w:sz w:val="28"/>
          <w:szCs w:val="28"/>
        </w:rPr>
        <w:t>ости не превышающих одного года</w:t>
      </w:r>
      <w:r w:rsidRPr="00607C6C">
        <w:rPr>
          <w:bCs/>
          <w:sz w:val="28"/>
          <w:szCs w:val="28"/>
        </w:rPr>
        <w:t>»</w:t>
      </w:r>
      <w:r w:rsidR="007055C5">
        <w:rPr>
          <w:bCs/>
          <w:sz w:val="28"/>
          <w:szCs w:val="28"/>
        </w:rPr>
        <w:t>.</w:t>
      </w:r>
    </w:p>
    <w:p w:rsidR="007055C5" w:rsidRDefault="007055C5" w:rsidP="00607C6C">
      <w:pPr>
        <w:autoSpaceDE w:val="0"/>
        <w:autoSpaceDN w:val="0"/>
        <w:adjustRightInd w:val="0"/>
        <w:jc w:val="both"/>
        <w:rPr>
          <w:bCs/>
          <w:sz w:val="28"/>
          <w:szCs w:val="28"/>
        </w:rPr>
      </w:pPr>
    </w:p>
    <w:p w:rsidR="00607C6C" w:rsidRPr="00856386" w:rsidRDefault="00377F0C" w:rsidP="00607C6C">
      <w:pPr>
        <w:autoSpaceDE w:val="0"/>
        <w:autoSpaceDN w:val="0"/>
        <w:adjustRightInd w:val="0"/>
        <w:jc w:val="both"/>
        <w:rPr>
          <w:b/>
          <w:sz w:val="28"/>
          <w:szCs w:val="28"/>
          <w:lang w:eastAsia="zh-CN"/>
        </w:rPr>
      </w:pPr>
      <w:r w:rsidRPr="00856386">
        <w:rPr>
          <w:b/>
          <w:sz w:val="28"/>
          <w:szCs w:val="28"/>
          <w:lang w:eastAsia="zh-CN"/>
        </w:rPr>
        <w:t xml:space="preserve">3) </w:t>
      </w:r>
      <w:r w:rsidR="00375332">
        <w:rPr>
          <w:b/>
          <w:sz w:val="28"/>
          <w:szCs w:val="28"/>
          <w:lang w:eastAsia="zh-CN"/>
        </w:rPr>
        <w:t>пункт</w:t>
      </w:r>
      <w:r w:rsidR="00607C6C" w:rsidRPr="00856386">
        <w:rPr>
          <w:b/>
          <w:sz w:val="28"/>
          <w:szCs w:val="28"/>
          <w:lang w:eastAsia="zh-CN"/>
        </w:rPr>
        <w:t xml:space="preserve"> 5 статьи 5 изложить  в новой редакции:</w:t>
      </w:r>
    </w:p>
    <w:p w:rsidR="00377F0C" w:rsidRDefault="00A14FCE" w:rsidP="00377F0C">
      <w:pPr>
        <w:autoSpaceDE w:val="0"/>
        <w:autoSpaceDN w:val="0"/>
        <w:adjustRightInd w:val="0"/>
        <w:jc w:val="both"/>
        <w:rPr>
          <w:bCs/>
          <w:sz w:val="28"/>
          <w:szCs w:val="28"/>
        </w:rPr>
      </w:pPr>
      <w:r w:rsidRPr="00A14FCE">
        <w:rPr>
          <w:sz w:val="28"/>
          <w:szCs w:val="28"/>
          <w:lang w:eastAsia="zh-CN"/>
        </w:rPr>
        <w:t>«</w:t>
      </w:r>
      <w:r w:rsidRPr="00A14FCE">
        <w:rPr>
          <w:bCs/>
          <w:sz w:val="28"/>
          <w:szCs w:val="28"/>
        </w:rPr>
        <w:t xml:space="preserve">5. </w:t>
      </w:r>
      <w:proofErr w:type="gramStart"/>
      <w:r w:rsidRPr="00A14FCE">
        <w:rPr>
          <w:bCs/>
          <w:sz w:val="28"/>
          <w:szCs w:val="28"/>
        </w:rPr>
        <w:t>Размер</w:t>
      </w:r>
      <w:r w:rsidRPr="00A14FCE">
        <w:rPr>
          <w:sz w:val="28"/>
          <w:szCs w:val="28"/>
        </w:rPr>
        <w:t xml:space="preserve"> муниципальной</w:t>
      </w:r>
      <w:r w:rsidRPr="00A14FCE">
        <w:rPr>
          <w:bCs/>
          <w:sz w:val="28"/>
          <w:szCs w:val="28"/>
        </w:rPr>
        <w:t xml:space="preserve"> пенсии за выслугу лет, установленный </w:t>
      </w:r>
      <w:hyperlink r:id="rId11" w:history="1">
        <w:r w:rsidRPr="00A14FCE">
          <w:rPr>
            <w:bCs/>
            <w:sz w:val="28"/>
            <w:szCs w:val="28"/>
          </w:rPr>
          <w:t>пунктом 2 части 1 статьи 4</w:t>
        </w:r>
      </w:hyperlink>
      <w:r w:rsidRPr="00A14FCE">
        <w:rPr>
          <w:bCs/>
          <w:sz w:val="28"/>
          <w:szCs w:val="28"/>
        </w:rPr>
        <w:t xml:space="preserve"> настоящего Положения,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свыше стажа, продолжительность которого в соответствующем году определяется согласно приложению</w:t>
      </w:r>
      <w:r w:rsidR="00856386">
        <w:rPr>
          <w:bCs/>
          <w:sz w:val="28"/>
          <w:szCs w:val="28"/>
        </w:rPr>
        <w:t xml:space="preserve"> 2</w:t>
      </w:r>
      <w:r w:rsidRPr="00A14FCE">
        <w:rPr>
          <w:bCs/>
          <w:sz w:val="28"/>
          <w:szCs w:val="28"/>
        </w:rPr>
        <w:t xml:space="preserve"> к Федеральному закону </w:t>
      </w:r>
      <w:r w:rsidR="00856386" w:rsidRPr="00856386">
        <w:rPr>
          <w:sz w:val="28"/>
          <w:szCs w:val="28"/>
        </w:rPr>
        <w:t xml:space="preserve">от 15 декабря 2001 года № 166-ФЗ </w:t>
      </w:r>
      <w:r w:rsidRPr="00A14FCE">
        <w:rPr>
          <w:bCs/>
          <w:sz w:val="28"/>
          <w:szCs w:val="28"/>
        </w:rPr>
        <w:t>«О государственном пенсионном обеспечении</w:t>
      </w:r>
      <w:proofErr w:type="gramEnd"/>
      <w:r w:rsidRPr="00A14FCE">
        <w:rPr>
          <w:bCs/>
          <w:sz w:val="28"/>
          <w:szCs w:val="28"/>
        </w:rPr>
        <w:t xml:space="preserve"> в Российской Федерации»</w:t>
      </w:r>
      <w:r w:rsidR="007055C5">
        <w:rPr>
          <w:bCs/>
          <w:sz w:val="28"/>
          <w:szCs w:val="28"/>
        </w:rPr>
        <w:t>.</w:t>
      </w:r>
    </w:p>
    <w:p w:rsidR="007055C5" w:rsidRPr="00A14FCE" w:rsidRDefault="007055C5" w:rsidP="00377F0C">
      <w:pPr>
        <w:autoSpaceDE w:val="0"/>
        <w:autoSpaceDN w:val="0"/>
        <w:adjustRightInd w:val="0"/>
        <w:jc w:val="both"/>
        <w:rPr>
          <w:bCs/>
          <w:sz w:val="28"/>
          <w:szCs w:val="28"/>
        </w:rPr>
      </w:pPr>
    </w:p>
    <w:p w:rsidR="00856386" w:rsidRPr="00856386" w:rsidRDefault="00377F0C" w:rsidP="00856386">
      <w:pPr>
        <w:autoSpaceDE w:val="0"/>
        <w:autoSpaceDN w:val="0"/>
        <w:adjustRightInd w:val="0"/>
        <w:jc w:val="both"/>
        <w:rPr>
          <w:b/>
          <w:sz w:val="28"/>
          <w:szCs w:val="28"/>
          <w:lang w:eastAsia="zh-CN"/>
        </w:rPr>
      </w:pPr>
      <w:r w:rsidRPr="00856386">
        <w:rPr>
          <w:b/>
          <w:sz w:val="28"/>
          <w:szCs w:val="28"/>
          <w:lang w:eastAsia="zh-CN"/>
        </w:rPr>
        <w:t>4)</w:t>
      </w:r>
      <w:r w:rsidR="00375332">
        <w:rPr>
          <w:b/>
          <w:sz w:val="28"/>
          <w:szCs w:val="28"/>
          <w:lang w:eastAsia="zh-CN"/>
        </w:rPr>
        <w:t>пункт</w:t>
      </w:r>
      <w:r w:rsidR="00783F6B" w:rsidRPr="00856386">
        <w:rPr>
          <w:b/>
          <w:sz w:val="28"/>
          <w:szCs w:val="28"/>
          <w:lang w:eastAsia="zh-CN"/>
        </w:rPr>
        <w:t xml:space="preserve"> 2  статьи 6 изложить  в новой редакции</w:t>
      </w:r>
      <w:r w:rsidR="00856386" w:rsidRPr="00856386">
        <w:rPr>
          <w:b/>
          <w:sz w:val="28"/>
          <w:szCs w:val="28"/>
          <w:lang w:eastAsia="zh-CN"/>
        </w:rPr>
        <w:t>:</w:t>
      </w:r>
    </w:p>
    <w:p w:rsidR="007055C5" w:rsidRPr="007055C5" w:rsidRDefault="00856386" w:rsidP="00377F0C">
      <w:pPr>
        <w:autoSpaceDE w:val="0"/>
        <w:autoSpaceDN w:val="0"/>
        <w:adjustRightInd w:val="0"/>
        <w:jc w:val="both"/>
        <w:rPr>
          <w:sz w:val="28"/>
          <w:szCs w:val="28"/>
        </w:rPr>
      </w:pPr>
      <w:r>
        <w:rPr>
          <w:sz w:val="28"/>
          <w:szCs w:val="28"/>
          <w:lang w:eastAsia="zh-CN"/>
        </w:rPr>
        <w:t>«</w:t>
      </w:r>
      <w:r>
        <w:rPr>
          <w:szCs w:val="24"/>
        </w:rPr>
        <w:t xml:space="preserve"> </w:t>
      </w:r>
      <w:r w:rsidR="007055C5" w:rsidRPr="007055C5">
        <w:rPr>
          <w:sz w:val="28"/>
          <w:szCs w:val="28"/>
        </w:rPr>
        <w:t xml:space="preserve">2. </w:t>
      </w:r>
      <w:proofErr w:type="gramStart"/>
      <w:r w:rsidR="007055C5" w:rsidRPr="007055C5">
        <w:rPr>
          <w:sz w:val="28"/>
          <w:szCs w:val="28"/>
        </w:rPr>
        <w:t>В случае если орган местного самоуправления,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w:t>
      </w:r>
      <w:proofErr w:type="gramEnd"/>
      <w:r w:rsidR="007055C5" w:rsidRPr="007055C5">
        <w:rPr>
          <w:sz w:val="28"/>
          <w:szCs w:val="28"/>
        </w:rPr>
        <w:t xml:space="preserve"> службы, дающий право на государственную пенсию за выслугу лет.</w:t>
      </w:r>
    </w:p>
    <w:p w:rsidR="00783F6B" w:rsidRPr="00377F0C" w:rsidRDefault="007055C5" w:rsidP="00377F0C">
      <w:pPr>
        <w:autoSpaceDE w:val="0"/>
        <w:autoSpaceDN w:val="0"/>
        <w:adjustRightInd w:val="0"/>
        <w:jc w:val="both"/>
        <w:rPr>
          <w:sz w:val="28"/>
          <w:szCs w:val="28"/>
          <w:lang w:eastAsia="zh-CN"/>
        </w:rPr>
      </w:pPr>
      <w:r>
        <w:rPr>
          <w:sz w:val="28"/>
          <w:szCs w:val="28"/>
        </w:rPr>
        <w:t xml:space="preserve">      </w:t>
      </w:r>
      <w:r w:rsidR="00856386" w:rsidRPr="00856386">
        <w:rPr>
          <w:sz w:val="28"/>
          <w:szCs w:val="28"/>
        </w:rPr>
        <w:t>В случае если стаж муниципальной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w:t>
      </w:r>
      <w:proofErr w:type="gramStart"/>
      <w:r w:rsidR="00856386" w:rsidRPr="00856386">
        <w:rPr>
          <w:sz w:val="28"/>
          <w:szCs w:val="28"/>
        </w:rPr>
        <w:t>»в</w:t>
      </w:r>
      <w:proofErr w:type="gramEnd"/>
      <w:r w:rsidR="00856386" w:rsidRPr="00856386">
        <w:rPr>
          <w:sz w:val="28"/>
          <w:szCs w:val="28"/>
        </w:rPr>
        <w:t xml:space="preserve"> Российской Федерации», к заявлению прилагается ходатайство заинтересованного лица на имя  главы Администрации Екатериновского сельского поселения, составленное </w:t>
      </w:r>
      <w:proofErr w:type="gramStart"/>
      <w:r w:rsidR="00856386" w:rsidRPr="00856386">
        <w:rPr>
          <w:sz w:val="28"/>
          <w:szCs w:val="28"/>
        </w:rPr>
        <w:t>по форме, являющейся приложением к настоящему приложению, 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w:t>
      </w:r>
      <w:proofErr w:type="gramEnd"/>
      <w:r w:rsidR="00856386" w:rsidRPr="00856386">
        <w:rPr>
          <w:sz w:val="28"/>
          <w:szCs w:val="28"/>
        </w:rPr>
        <w:t xml:space="preserve"> </w:t>
      </w:r>
      <w:proofErr w:type="gramStart"/>
      <w:r w:rsidR="00856386" w:rsidRPr="00856386">
        <w:rPr>
          <w:sz w:val="28"/>
          <w:szCs w:val="28"/>
        </w:rPr>
        <w:t>превышающих</w:t>
      </w:r>
      <w:proofErr w:type="gramEnd"/>
      <w:r w:rsidR="00856386" w:rsidRPr="00856386">
        <w:rPr>
          <w:sz w:val="28"/>
          <w:szCs w:val="28"/>
        </w:rPr>
        <w:t xml:space="preserve">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r w:rsidR="00856386">
        <w:rPr>
          <w:sz w:val="28"/>
          <w:szCs w:val="28"/>
        </w:rPr>
        <w:t>».</w:t>
      </w:r>
    </w:p>
    <w:p w:rsidR="00377F0C" w:rsidRPr="00377F0C" w:rsidRDefault="00377F0C" w:rsidP="00377F0C">
      <w:pPr>
        <w:autoSpaceDE w:val="0"/>
        <w:autoSpaceDN w:val="0"/>
        <w:adjustRightInd w:val="0"/>
        <w:jc w:val="both"/>
        <w:rPr>
          <w:sz w:val="28"/>
          <w:szCs w:val="28"/>
          <w:lang w:eastAsia="zh-CN"/>
        </w:rPr>
      </w:pPr>
      <w:r w:rsidRPr="00377F0C">
        <w:rPr>
          <w:sz w:val="28"/>
          <w:szCs w:val="28"/>
          <w:lang w:eastAsia="zh-CN"/>
        </w:rPr>
        <w:t xml:space="preserve">2. Настоящее решение </w:t>
      </w:r>
      <w:r>
        <w:rPr>
          <w:sz w:val="28"/>
          <w:szCs w:val="28"/>
          <w:lang w:eastAsia="zh-CN"/>
        </w:rPr>
        <w:t xml:space="preserve">обнародовать на информационных стендах в границах </w:t>
      </w:r>
      <w:r w:rsidR="00596CE2">
        <w:rPr>
          <w:sz w:val="28"/>
          <w:szCs w:val="28"/>
          <w:lang w:eastAsia="zh-CN"/>
        </w:rPr>
        <w:t>Екатериновского</w:t>
      </w:r>
      <w:r>
        <w:rPr>
          <w:sz w:val="28"/>
          <w:szCs w:val="28"/>
          <w:lang w:eastAsia="zh-CN"/>
        </w:rPr>
        <w:t xml:space="preserve"> сельского поселения </w:t>
      </w:r>
      <w:r w:rsidRPr="00377F0C">
        <w:rPr>
          <w:sz w:val="28"/>
          <w:szCs w:val="28"/>
          <w:lang w:eastAsia="zh-CN"/>
        </w:rPr>
        <w:t xml:space="preserve"> иразместить в сети Интернет на о</w:t>
      </w:r>
      <w:r>
        <w:rPr>
          <w:sz w:val="28"/>
          <w:szCs w:val="28"/>
          <w:lang w:eastAsia="zh-CN"/>
        </w:rPr>
        <w:t xml:space="preserve">фициальном сайте Администрации </w:t>
      </w:r>
      <w:r w:rsidR="00596CE2">
        <w:rPr>
          <w:sz w:val="28"/>
          <w:szCs w:val="28"/>
          <w:lang w:eastAsia="zh-CN"/>
        </w:rPr>
        <w:t>Екатериновского</w:t>
      </w:r>
      <w:r>
        <w:rPr>
          <w:sz w:val="28"/>
          <w:szCs w:val="28"/>
          <w:lang w:eastAsia="zh-CN"/>
        </w:rPr>
        <w:t xml:space="preserve"> сельского поселения</w:t>
      </w:r>
      <w:r w:rsidRPr="00377F0C">
        <w:rPr>
          <w:sz w:val="28"/>
          <w:szCs w:val="28"/>
          <w:lang w:eastAsia="zh-CN"/>
        </w:rPr>
        <w:t>.</w:t>
      </w:r>
    </w:p>
    <w:p w:rsidR="00377F0C" w:rsidRPr="00377F0C" w:rsidRDefault="00377F0C" w:rsidP="00377F0C">
      <w:pPr>
        <w:autoSpaceDE w:val="0"/>
        <w:autoSpaceDN w:val="0"/>
        <w:adjustRightInd w:val="0"/>
        <w:jc w:val="both"/>
        <w:rPr>
          <w:sz w:val="28"/>
          <w:szCs w:val="28"/>
          <w:lang w:eastAsia="zh-CN"/>
        </w:rPr>
      </w:pPr>
      <w:r w:rsidRPr="00377F0C">
        <w:rPr>
          <w:sz w:val="28"/>
          <w:szCs w:val="28"/>
          <w:lang w:eastAsia="zh-CN"/>
        </w:rPr>
        <w:t>3. Решение вступает в силу со дня его официального о</w:t>
      </w:r>
      <w:r>
        <w:rPr>
          <w:sz w:val="28"/>
          <w:szCs w:val="28"/>
          <w:lang w:eastAsia="zh-CN"/>
        </w:rPr>
        <w:t xml:space="preserve">бнародования </w:t>
      </w:r>
      <w:r w:rsidRPr="00377F0C">
        <w:rPr>
          <w:sz w:val="28"/>
          <w:szCs w:val="28"/>
          <w:lang w:eastAsia="zh-CN"/>
        </w:rPr>
        <w:t xml:space="preserve"> и</w:t>
      </w:r>
    </w:p>
    <w:p w:rsidR="00377F0C" w:rsidRPr="00377F0C" w:rsidRDefault="00377F0C" w:rsidP="00377F0C">
      <w:pPr>
        <w:autoSpaceDE w:val="0"/>
        <w:autoSpaceDN w:val="0"/>
        <w:adjustRightInd w:val="0"/>
        <w:jc w:val="both"/>
        <w:rPr>
          <w:sz w:val="28"/>
          <w:szCs w:val="28"/>
          <w:lang w:eastAsia="zh-CN"/>
        </w:rPr>
      </w:pPr>
      <w:r w:rsidRPr="00377F0C">
        <w:rPr>
          <w:sz w:val="28"/>
          <w:szCs w:val="28"/>
          <w:lang w:eastAsia="zh-CN"/>
        </w:rPr>
        <w:lastRenderedPageBreak/>
        <w:t>применяется к правоотношениям, возникшим с 1 января 2019 года.</w:t>
      </w:r>
    </w:p>
    <w:p w:rsidR="00377F0C" w:rsidRPr="00377F0C" w:rsidRDefault="00377F0C" w:rsidP="00375332">
      <w:pPr>
        <w:autoSpaceDE w:val="0"/>
        <w:autoSpaceDN w:val="0"/>
        <w:adjustRightInd w:val="0"/>
        <w:jc w:val="both"/>
        <w:rPr>
          <w:sz w:val="28"/>
          <w:szCs w:val="28"/>
          <w:lang w:eastAsia="zh-CN"/>
        </w:rPr>
      </w:pPr>
      <w:r w:rsidRPr="00377F0C">
        <w:rPr>
          <w:sz w:val="28"/>
          <w:szCs w:val="28"/>
          <w:lang w:eastAsia="zh-CN"/>
        </w:rPr>
        <w:t xml:space="preserve">4. Контроль за исполнением настоящего решения возложить </w:t>
      </w:r>
      <w:proofErr w:type="gramStart"/>
      <w:r w:rsidRPr="00377F0C">
        <w:rPr>
          <w:sz w:val="28"/>
          <w:szCs w:val="28"/>
          <w:lang w:eastAsia="zh-CN"/>
        </w:rPr>
        <w:t>на</w:t>
      </w:r>
      <w:proofErr w:type="gramEnd"/>
    </w:p>
    <w:p w:rsidR="00377F0C" w:rsidRDefault="00377F0C" w:rsidP="00375332">
      <w:pPr>
        <w:autoSpaceDE w:val="0"/>
        <w:autoSpaceDN w:val="0"/>
        <w:adjustRightInd w:val="0"/>
        <w:jc w:val="both"/>
        <w:rPr>
          <w:sz w:val="28"/>
          <w:szCs w:val="28"/>
          <w:lang w:eastAsia="zh-CN"/>
        </w:rPr>
      </w:pPr>
      <w:r w:rsidRPr="00377F0C">
        <w:rPr>
          <w:sz w:val="28"/>
          <w:szCs w:val="28"/>
          <w:lang w:eastAsia="zh-CN"/>
        </w:rPr>
        <w:t xml:space="preserve">Администрацию </w:t>
      </w:r>
      <w:r w:rsidR="00596CE2">
        <w:rPr>
          <w:sz w:val="28"/>
          <w:szCs w:val="28"/>
          <w:lang w:eastAsia="zh-CN"/>
        </w:rPr>
        <w:t>Екатериновского</w:t>
      </w:r>
      <w:r>
        <w:rPr>
          <w:sz w:val="28"/>
          <w:szCs w:val="28"/>
          <w:lang w:eastAsia="zh-CN"/>
        </w:rPr>
        <w:t xml:space="preserve"> сельского поселения</w:t>
      </w:r>
      <w:r w:rsidRPr="00377F0C">
        <w:rPr>
          <w:sz w:val="28"/>
          <w:szCs w:val="28"/>
          <w:lang w:eastAsia="zh-CN"/>
        </w:rPr>
        <w:t xml:space="preserve"> и постоянную комиссию Собрания</w:t>
      </w:r>
      <w:r w:rsidR="00375332">
        <w:rPr>
          <w:sz w:val="28"/>
          <w:szCs w:val="28"/>
          <w:lang w:eastAsia="zh-CN"/>
        </w:rPr>
        <w:t xml:space="preserve"> </w:t>
      </w:r>
      <w:r w:rsidRPr="00377F0C">
        <w:rPr>
          <w:sz w:val="28"/>
          <w:szCs w:val="28"/>
          <w:lang w:eastAsia="zh-CN"/>
        </w:rPr>
        <w:t xml:space="preserve">депутатов </w:t>
      </w:r>
      <w:r w:rsidR="00596CE2">
        <w:rPr>
          <w:sz w:val="28"/>
          <w:szCs w:val="28"/>
          <w:lang w:eastAsia="zh-CN"/>
        </w:rPr>
        <w:t>Екатериновского</w:t>
      </w:r>
      <w:r>
        <w:rPr>
          <w:sz w:val="28"/>
          <w:szCs w:val="28"/>
          <w:lang w:eastAsia="zh-CN"/>
        </w:rPr>
        <w:t xml:space="preserve"> сельского поселения</w:t>
      </w:r>
      <w:r w:rsidRPr="00377F0C">
        <w:rPr>
          <w:sz w:val="28"/>
          <w:szCs w:val="28"/>
          <w:lang w:eastAsia="zh-CN"/>
        </w:rPr>
        <w:t xml:space="preserve"> по </w:t>
      </w:r>
      <w:r w:rsidR="00375332">
        <w:rPr>
          <w:sz w:val="28"/>
          <w:szCs w:val="28"/>
          <w:lang w:eastAsia="zh-CN"/>
        </w:rPr>
        <w:t>экономической реформе, бюджету, налогам и муниципальной собственности.</w:t>
      </w:r>
    </w:p>
    <w:p w:rsidR="00375332" w:rsidRPr="00375332" w:rsidRDefault="00375332" w:rsidP="00375332">
      <w:pPr>
        <w:autoSpaceDE w:val="0"/>
        <w:autoSpaceDN w:val="0"/>
        <w:adjustRightInd w:val="0"/>
        <w:jc w:val="both"/>
        <w:rPr>
          <w:sz w:val="28"/>
          <w:szCs w:val="28"/>
          <w:lang w:eastAsia="zh-CN"/>
        </w:rPr>
      </w:pPr>
    </w:p>
    <w:p w:rsidR="00157E8E" w:rsidRPr="00377F0C" w:rsidRDefault="00157E8E" w:rsidP="00157E8E">
      <w:pPr>
        <w:jc w:val="both"/>
        <w:outlineLvl w:val="0"/>
        <w:rPr>
          <w:sz w:val="28"/>
          <w:szCs w:val="28"/>
        </w:rPr>
      </w:pPr>
      <w:r w:rsidRPr="00377F0C">
        <w:rPr>
          <w:sz w:val="28"/>
          <w:szCs w:val="28"/>
        </w:rPr>
        <w:t>Председатель Собрания депутатов –</w:t>
      </w:r>
    </w:p>
    <w:p w:rsidR="00157E8E" w:rsidRPr="00377F0C" w:rsidRDefault="00157E8E" w:rsidP="00377F0C">
      <w:pPr>
        <w:jc w:val="both"/>
        <w:outlineLvl w:val="0"/>
        <w:rPr>
          <w:sz w:val="28"/>
          <w:szCs w:val="28"/>
        </w:rPr>
      </w:pPr>
      <w:r w:rsidRPr="00377F0C">
        <w:rPr>
          <w:sz w:val="28"/>
          <w:szCs w:val="28"/>
        </w:rPr>
        <w:t xml:space="preserve">глава </w:t>
      </w:r>
      <w:r w:rsidR="00596CE2">
        <w:rPr>
          <w:sz w:val="28"/>
          <w:szCs w:val="28"/>
        </w:rPr>
        <w:t>Екатериновского</w:t>
      </w:r>
      <w:r w:rsidRPr="00377F0C">
        <w:rPr>
          <w:sz w:val="28"/>
          <w:szCs w:val="28"/>
        </w:rPr>
        <w:t xml:space="preserve"> сельского поселения                      </w:t>
      </w:r>
      <w:r w:rsidR="00596CE2">
        <w:rPr>
          <w:sz w:val="28"/>
          <w:szCs w:val="28"/>
        </w:rPr>
        <w:t>Н.Н. Бахметенко</w:t>
      </w:r>
    </w:p>
    <w:p w:rsidR="001315F8" w:rsidRPr="00A44A30" w:rsidRDefault="001315F8" w:rsidP="001315F8">
      <w:pPr>
        <w:autoSpaceDE w:val="0"/>
        <w:autoSpaceDN w:val="0"/>
        <w:adjustRightInd w:val="0"/>
        <w:rPr>
          <w:sz w:val="26"/>
          <w:szCs w:val="26"/>
        </w:rPr>
      </w:pPr>
    </w:p>
    <w:p w:rsidR="001315F8" w:rsidRPr="00377F0C" w:rsidRDefault="00157E8E" w:rsidP="001315F8">
      <w:pPr>
        <w:autoSpaceDE w:val="0"/>
        <w:autoSpaceDN w:val="0"/>
        <w:adjustRightInd w:val="0"/>
        <w:rPr>
          <w:sz w:val="28"/>
          <w:szCs w:val="28"/>
        </w:rPr>
      </w:pPr>
      <w:proofErr w:type="gramStart"/>
      <w:r w:rsidRPr="00377F0C">
        <w:rPr>
          <w:sz w:val="28"/>
          <w:szCs w:val="28"/>
        </w:rPr>
        <w:t>с</w:t>
      </w:r>
      <w:proofErr w:type="gramEnd"/>
      <w:r w:rsidRPr="00377F0C">
        <w:rPr>
          <w:sz w:val="28"/>
          <w:szCs w:val="28"/>
        </w:rPr>
        <w:t>.</w:t>
      </w:r>
      <w:r w:rsidR="00596CE2">
        <w:rPr>
          <w:sz w:val="28"/>
          <w:szCs w:val="28"/>
        </w:rPr>
        <w:t xml:space="preserve"> Екатериновка</w:t>
      </w:r>
    </w:p>
    <w:p w:rsidR="001315F8" w:rsidRPr="00377F0C" w:rsidRDefault="00596CE2" w:rsidP="001315F8">
      <w:pPr>
        <w:autoSpaceDE w:val="0"/>
        <w:autoSpaceDN w:val="0"/>
        <w:adjustRightInd w:val="0"/>
        <w:rPr>
          <w:sz w:val="28"/>
          <w:szCs w:val="28"/>
        </w:rPr>
      </w:pPr>
      <w:r>
        <w:rPr>
          <w:sz w:val="28"/>
          <w:szCs w:val="28"/>
          <w:lang w:eastAsia="zh-CN"/>
        </w:rPr>
        <w:t xml:space="preserve">12 июля </w:t>
      </w:r>
      <w:r w:rsidR="001315F8" w:rsidRPr="00377F0C">
        <w:rPr>
          <w:sz w:val="28"/>
          <w:szCs w:val="28"/>
        </w:rPr>
        <w:t>201</w:t>
      </w:r>
      <w:r w:rsidR="00377F0C" w:rsidRPr="00377F0C">
        <w:rPr>
          <w:sz w:val="28"/>
          <w:szCs w:val="28"/>
        </w:rPr>
        <w:t>9</w:t>
      </w:r>
    </w:p>
    <w:p w:rsidR="006D2ED0" w:rsidRPr="00377F0C" w:rsidRDefault="001315F8" w:rsidP="00E06D9D">
      <w:pPr>
        <w:autoSpaceDE w:val="0"/>
        <w:autoSpaceDN w:val="0"/>
        <w:adjustRightInd w:val="0"/>
        <w:rPr>
          <w:sz w:val="28"/>
          <w:szCs w:val="28"/>
        </w:rPr>
      </w:pPr>
      <w:r w:rsidRPr="00377F0C">
        <w:rPr>
          <w:sz w:val="28"/>
          <w:szCs w:val="28"/>
        </w:rPr>
        <w:t xml:space="preserve">№ </w:t>
      </w:r>
      <w:r w:rsidR="00596CE2">
        <w:rPr>
          <w:sz w:val="28"/>
          <w:szCs w:val="28"/>
        </w:rPr>
        <w:t>11</w:t>
      </w:r>
      <w:r w:rsidR="00D1663E">
        <w:rPr>
          <w:sz w:val="28"/>
          <w:szCs w:val="28"/>
        </w:rPr>
        <w:t>3</w:t>
      </w:r>
      <w:bookmarkStart w:id="0" w:name="_GoBack"/>
      <w:bookmarkEnd w:id="0"/>
    </w:p>
    <w:sectPr w:rsidR="006D2ED0" w:rsidRPr="00377F0C" w:rsidSect="00CB1E54">
      <w:headerReference w:type="even" r:id="rId12"/>
      <w:headerReference w:type="default" r:id="rId13"/>
      <w:pgSz w:w="11906" w:h="16838" w:code="9"/>
      <w:pgMar w:top="567" w:right="1021" w:bottom="567"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42" w:rsidRDefault="001E7042">
      <w:r>
        <w:separator/>
      </w:r>
    </w:p>
  </w:endnote>
  <w:endnote w:type="continuationSeparator" w:id="0">
    <w:p w:rsidR="001E7042" w:rsidRDefault="001E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42" w:rsidRDefault="001E7042">
      <w:r>
        <w:separator/>
      </w:r>
    </w:p>
  </w:footnote>
  <w:footnote w:type="continuationSeparator" w:id="0">
    <w:p w:rsidR="001E7042" w:rsidRDefault="001E7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7" w:rsidRDefault="0047519F">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7" w:rsidRDefault="0047519F">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D1663E">
      <w:rPr>
        <w:rStyle w:val="a9"/>
        <w:noProof/>
      </w:rPr>
      <w:t>3</w:t>
    </w:r>
    <w:r>
      <w:rPr>
        <w:rStyle w:val="a9"/>
      </w:rPr>
      <w:fldChar w:fldCharType="end"/>
    </w:r>
  </w:p>
  <w:p w:rsidR="00130AD7" w:rsidRDefault="00130AD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163"/>
    <w:multiLevelType w:val="hybridMultilevel"/>
    <w:tmpl w:val="23609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2C3479"/>
    <w:multiLevelType w:val="hybridMultilevel"/>
    <w:tmpl w:val="7F00A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C1C23"/>
    <w:multiLevelType w:val="hybridMultilevel"/>
    <w:tmpl w:val="3B385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754E9"/>
    <w:multiLevelType w:val="hybridMultilevel"/>
    <w:tmpl w:val="794A96A6"/>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5">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575F9F"/>
    <w:multiLevelType w:val="hybridMultilevel"/>
    <w:tmpl w:val="31421BDE"/>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7">
    <w:nsid w:val="2C7D7054"/>
    <w:multiLevelType w:val="hybridMultilevel"/>
    <w:tmpl w:val="4E08044A"/>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8">
    <w:nsid w:val="2D171811"/>
    <w:multiLevelType w:val="hybridMultilevel"/>
    <w:tmpl w:val="16727416"/>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9">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nsid w:val="36800AB4"/>
    <w:multiLevelType w:val="hybridMultilevel"/>
    <w:tmpl w:val="81DA1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013D3"/>
    <w:multiLevelType w:val="hybridMultilevel"/>
    <w:tmpl w:val="671AAF40"/>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12">
    <w:nsid w:val="411451CA"/>
    <w:multiLevelType w:val="hybridMultilevel"/>
    <w:tmpl w:val="E9B4529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nsid w:val="418D6EDE"/>
    <w:multiLevelType w:val="hybridMultilevel"/>
    <w:tmpl w:val="5C9E9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502FB5"/>
    <w:multiLevelType w:val="hybridMultilevel"/>
    <w:tmpl w:val="E8BC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CA60CD"/>
    <w:multiLevelType w:val="hybridMultilevel"/>
    <w:tmpl w:val="E1229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9C7C75"/>
    <w:multiLevelType w:val="hybridMultilevel"/>
    <w:tmpl w:val="CA9696AC"/>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20">
    <w:nsid w:val="69F4150C"/>
    <w:multiLevelType w:val="hybridMultilevel"/>
    <w:tmpl w:val="4600B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005C43"/>
    <w:multiLevelType w:val="hybridMultilevel"/>
    <w:tmpl w:val="85F0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4E3868"/>
    <w:multiLevelType w:val="hybridMultilevel"/>
    <w:tmpl w:val="61324C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6CCE5999"/>
    <w:multiLevelType w:val="hybridMultilevel"/>
    <w:tmpl w:val="0BFAE552"/>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24">
    <w:nsid w:val="6DA93984"/>
    <w:multiLevelType w:val="hybridMultilevel"/>
    <w:tmpl w:val="473AF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DB0CE9"/>
    <w:multiLevelType w:val="hybridMultilevel"/>
    <w:tmpl w:val="F1FE20F8"/>
    <w:lvl w:ilvl="0" w:tplc="7CDC6A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6B6CD2"/>
    <w:multiLevelType w:val="hybridMultilevel"/>
    <w:tmpl w:val="BB2AC5D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D65CC2"/>
    <w:multiLevelType w:val="hybridMultilevel"/>
    <w:tmpl w:val="351AA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C35C6E"/>
    <w:multiLevelType w:val="hybridMultilevel"/>
    <w:tmpl w:val="533203F6"/>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343819"/>
    <w:multiLevelType w:val="hybridMultilevel"/>
    <w:tmpl w:val="C850307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22"/>
  </w:num>
  <w:num w:numId="2">
    <w:abstractNumId w:val="17"/>
  </w:num>
  <w:num w:numId="3">
    <w:abstractNumId w:val="26"/>
  </w:num>
  <w:num w:numId="4">
    <w:abstractNumId w:val="9"/>
  </w:num>
  <w:num w:numId="5">
    <w:abstractNumId w:val="20"/>
  </w:num>
  <w:num w:numId="6">
    <w:abstractNumId w:val="25"/>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5"/>
  </w:num>
  <w:num w:numId="11">
    <w:abstractNumId w:val="16"/>
  </w:num>
  <w:num w:numId="12">
    <w:abstractNumId w:val="21"/>
  </w:num>
  <w:num w:numId="13">
    <w:abstractNumId w:val="24"/>
  </w:num>
  <w:num w:numId="14">
    <w:abstractNumId w:val="27"/>
  </w:num>
  <w:num w:numId="15">
    <w:abstractNumId w:val="13"/>
  </w:num>
  <w:num w:numId="16">
    <w:abstractNumId w:val="2"/>
  </w:num>
  <w:num w:numId="17">
    <w:abstractNumId w:val="1"/>
  </w:num>
  <w:num w:numId="18">
    <w:abstractNumId w:val="0"/>
  </w:num>
  <w:num w:numId="19">
    <w:abstractNumId w:val="10"/>
  </w:num>
  <w:num w:numId="20">
    <w:abstractNumId w:val="8"/>
  </w:num>
  <w:num w:numId="21">
    <w:abstractNumId w:val="6"/>
  </w:num>
  <w:num w:numId="22">
    <w:abstractNumId w:val="14"/>
  </w:num>
  <w:num w:numId="23">
    <w:abstractNumId w:val="19"/>
  </w:num>
  <w:num w:numId="24">
    <w:abstractNumId w:val="29"/>
  </w:num>
  <w:num w:numId="25">
    <w:abstractNumId w:val="23"/>
  </w:num>
  <w:num w:numId="26">
    <w:abstractNumId w:val="4"/>
  </w:num>
  <w:num w:numId="27">
    <w:abstractNumId w:val="7"/>
  </w:num>
  <w:num w:numId="28">
    <w:abstractNumId w:val="18"/>
  </w:num>
  <w:num w:numId="29">
    <w:abstractNumId w:val="12"/>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1983"/>
    <w:rsid w:val="0000762F"/>
    <w:rsid w:val="00012933"/>
    <w:rsid w:val="00021013"/>
    <w:rsid w:val="00025BBF"/>
    <w:rsid w:val="000356BA"/>
    <w:rsid w:val="00042A3C"/>
    <w:rsid w:val="0004485D"/>
    <w:rsid w:val="00044D38"/>
    <w:rsid w:val="00045754"/>
    <w:rsid w:val="000508E0"/>
    <w:rsid w:val="00052477"/>
    <w:rsid w:val="0005508D"/>
    <w:rsid w:val="00056E83"/>
    <w:rsid w:val="00064084"/>
    <w:rsid w:val="000673E1"/>
    <w:rsid w:val="00072AB9"/>
    <w:rsid w:val="0009031D"/>
    <w:rsid w:val="00090E3C"/>
    <w:rsid w:val="00091788"/>
    <w:rsid w:val="00092EF9"/>
    <w:rsid w:val="0009341A"/>
    <w:rsid w:val="0009391A"/>
    <w:rsid w:val="000B2165"/>
    <w:rsid w:val="000B38A7"/>
    <w:rsid w:val="000B6618"/>
    <w:rsid w:val="000B748A"/>
    <w:rsid w:val="000C71D2"/>
    <w:rsid w:val="000C724E"/>
    <w:rsid w:val="000D2314"/>
    <w:rsid w:val="000D415F"/>
    <w:rsid w:val="000D4E82"/>
    <w:rsid w:val="000D6046"/>
    <w:rsid w:val="000E07E8"/>
    <w:rsid w:val="000E0E94"/>
    <w:rsid w:val="000E13BD"/>
    <w:rsid w:val="000E5C58"/>
    <w:rsid w:val="000E66D2"/>
    <w:rsid w:val="00105F56"/>
    <w:rsid w:val="00106F93"/>
    <w:rsid w:val="00115763"/>
    <w:rsid w:val="0012154B"/>
    <w:rsid w:val="001248A9"/>
    <w:rsid w:val="001260EB"/>
    <w:rsid w:val="00127427"/>
    <w:rsid w:val="00130AD7"/>
    <w:rsid w:val="001315F8"/>
    <w:rsid w:val="001334D7"/>
    <w:rsid w:val="00133505"/>
    <w:rsid w:val="001420F1"/>
    <w:rsid w:val="001465B6"/>
    <w:rsid w:val="00147940"/>
    <w:rsid w:val="00151D25"/>
    <w:rsid w:val="00152E1B"/>
    <w:rsid w:val="00157E8E"/>
    <w:rsid w:val="00161440"/>
    <w:rsid w:val="00165E42"/>
    <w:rsid w:val="0017005B"/>
    <w:rsid w:val="00171AF3"/>
    <w:rsid w:val="00176F3A"/>
    <w:rsid w:val="001806AC"/>
    <w:rsid w:val="001965C4"/>
    <w:rsid w:val="001B3F70"/>
    <w:rsid w:val="001B63A8"/>
    <w:rsid w:val="001C1F2F"/>
    <w:rsid w:val="001D693D"/>
    <w:rsid w:val="001D7576"/>
    <w:rsid w:val="001E1BBA"/>
    <w:rsid w:val="001E3AE1"/>
    <w:rsid w:val="001E643E"/>
    <w:rsid w:val="001E7042"/>
    <w:rsid w:val="001E79BE"/>
    <w:rsid w:val="001F1B1E"/>
    <w:rsid w:val="001F2439"/>
    <w:rsid w:val="001F29B5"/>
    <w:rsid w:val="002033E1"/>
    <w:rsid w:val="002221DB"/>
    <w:rsid w:val="00225821"/>
    <w:rsid w:val="00231983"/>
    <w:rsid w:val="00232E82"/>
    <w:rsid w:val="00233F5D"/>
    <w:rsid w:val="00240305"/>
    <w:rsid w:val="002643BA"/>
    <w:rsid w:val="00264CCE"/>
    <w:rsid w:val="00265994"/>
    <w:rsid w:val="00266DB1"/>
    <w:rsid w:val="00272262"/>
    <w:rsid w:val="00274618"/>
    <w:rsid w:val="00284A00"/>
    <w:rsid w:val="0028617C"/>
    <w:rsid w:val="0029377E"/>
    <w:rsid w:val="002A529C"/>
    <w:rsid w:val="002B29CF"/>
    <w:rsid w:val="002C0861"/>
    <w:rsid w:val="002C1D0B"/>
    <w:rsid w:val="002D29F0"/>
    <w:rsid w:val="002D3B53"/>
    <w:rsid w:val="002D3E14"/>
    <w:rsid w:val="002D4D5B"/>
    <w:rsid w:val="002D506E"/>
    <w:rsid w:val="002E02C5"/>
    <w:rsid w:val="002E4269"/>
    <w:rsid w:val="002F1F7A"/>
    <w:rsid w:val="002F67B9"/>
    <w:rsid w:val="002F7C9F"/>
    <w:rsid w:val="003014B1"/>
    <w:rsid w:val="00311C89"/>
    <w:rsid w:val="00315F45"/>
    <w:rsid w:val="00321E56"/>
    <w:rsid w:val="00323416"/>
    <w:rsid w:val="003235C8"/>
    <w:rsid w:val="00323904"/>
    <w:rsid w:val="00332CDD"/>
    <w:rsid w:val="00333DEC"/>
    <w:rsid w:val="00344FFD"/>
    <w:rsid w:val="00346A47"/>
    <w:rsid w:val="00361DDB"/>
    <w:rsid w:val="00362B66"/>
    <w:rsid w:val="00370191"/>
    <w:rsid w:val="00375332"/>
    <w:rsid w:val="00377F0C"/>
    <w:rsid w:val="003869DA"/>
    <w:rsid w:val="00390747"/>
    <w:rsid w:val="0039657A"/>
    <w:rsid w:val="003B26E3"/>
    <w:rsid w:val="003B3ABD"/>
    <w:rsid w:val="003B757F"/>
    <w:rsid w:val="003C1790"/>
    <w:rsid w:val="003C47CF"/>
    <w:rsid w:val="003D055B"/>
    <w:rsid w:val="003D7E7D"/>
    <w:rsid w:val="003F6B86"/>
    <w:rsid w:val="003F7D54"/>
    <w:rsid w:val="00400A82"/>
    <w:rsid w:val="00405E06"/>
    <w:rsid w:val="00406DE5"/>
    <w:rsid w:val="00406EE1"/>
    <w:rsid w:val="004072E2"/>
    <w:rsid w:val="004206B1"/>
    <w:rsid w:val="00434E70"/>
    <w:rsid w:val="00436FE1"/>
    <w:rsid w:val="004555CD"/>
    <w:rsid w:val="0045729A"/>
    <w:rsid w:val="00460C20"/>
    <w:rsid w:val="00470B50"/>
    <w:rsid w:val="004718D1"/>
    <w:rsid w:val="004749C0"/>
    <w:rsid w:val="0047519F"/>
    <w:rsid w:val="0049204A"/>
    <w:rsid w:val="00494CB2"/>
    <w:rsid w:val="00497276"/>
    <w:rsid w:val="004A0D92"/>
    <w:rsid w:val="004A4E5E"/>
    <w:rsid w:val="004A7E3F"/>
    <w:rsid w:val="004B1AB4"/>
    <w:rsid w:val="004B67A5"/>
    <w:rsid w:val="004C6207"/>
    <w:rsid w:val="004C64FE"/>
    <w:rsid w:val="004D6D45"/>
    <w:rsid w:val="004F01AF"/>
    <w:rsid w:val="004F0B25"/>
    <w:rsid w:val="004F0FD9"/>
    <w:rsid w:val="004F774A"/>
    <w:rsid w:val="00506D40"/>
    <w:rsid w:val="005132BC"/>
    <w:rsid w:val="00517800"/>
    <w:rsid w:val="0052485B"/>
    <w:rsid w:val="00526EBA"/>
    <w:rsid w:val="005278E7"/>
    <w:rsid w:val="005307CB"/>
    <w:rsid w:val="00533926"/>
    <w:rsid w:val="00534179"/>
    <w:rsid w:val="005342B4"/>
    <w:rsid w:val="00541770"/>
    <w:rsid w:val="0054348E"/>
    <w:rsid w:val="0055227C"/>
    <w:rsid w:val="0056563C"/>
    <w:rsid w:val="005717DB"/>
    <w:rsid w:val="005766EE"/>
    <w:rsid w:val="00580F52"/>
    <w:rsid w:val="00581E6F"/>
    <w:rsid w:val="00594599"/>
    <w:rsid w:val="00595D1B"/>
    <w:rsid w:val="00596CE2"/>
    <w:rsid w:val="005A0AE0"/>
    <w:rsid w:val="005A17EA"/>
    <w:rsid w:val="005A4029"/>
    <w:rsid w:val="005A4A8C"/>
    <w:rsid w:val="005B3DAD"/>
    <w:rsid w:val="005B4B78"/>
    <w:rsid w:val="005C1A84"/>
    <w:rsid w:val="005C3B96"/>
    <w:rsid w:val="005D12FE"/>
    <w:rsid w:val="005D263D"/>
    <w:rsid w:val="005D3972"/>
    <w:rsid w:val="005E1735"/>
    <w:rsid w:val="0060702C"/>
    <w:rsid w:val="00607C6C"/>
    <w:rsid w:val="00615BDD"/>
    <w:rsid w:val="00616A46"/>
    <w:rsid w:val="00622C0D"/>
    <w:rsid w:val="006258FD"/>
    <w:rsid w:val="00635E82"/>
    <w:rsid w:val="006412C6"/>
    <w:rsid w:val="00646EF2"/>
    <w:rsid w:val="0065032B"/>
    <w:rsid w:val="00654FB3"/>
    <w:rsid w:val="006617BC"/>
    <w:rsid w:val="00681404"/>
    <w:rsid w:val="00693FFF"/>
    <w:rsid w:val="0069474D"/>
    <w:rsid w:val="006975D9"/>
    <w:rsid w:val="006B3301"/>
    <w:rsid w:val="006B410D"/>
    <w:rsid w:val="006C1D21"/>
    <w:rsid w:val="006C44AF"/>
    <w:rsid w:val="006C5024"/>
    <w:rsid w:val="006C59E3"/>
    <w:rsid w:val="006D2ED0"/>
    <w:rsid w:val="006D7EE2"/>
    <w:rsid w:val="006E357A"/>
    <w:rsid w:val="006E4334"/>
    <w:rsid w:val="006E4EEC"/>
    <w:rsid w:val="00701821"/>
    <w:rsid w:val="00704972"/>
    <w:rsid w:val="007055C5"/>
    <w:rsid w:val="00705CEF"/>
    <w:rsid w:val="00712E04"/>
    <w:rsid w:val="0071657E"/>
    <w:rsid w:val="00725E65"/>
    <w:rsid w:val="00730628"/>
    <w:rsid w:val="00732296"/>
    <w:rsid w:val="00743173"/>
    <w:rsid w:val="00750D89"/>
    <w:rsid w:val="00755C87"/>
    <w:rsid w:val="00761379"/>
    <w:rsid w:val="00765A8D"/>
    <w:rsid w:val="007671F6"/>
    <w:rsid w:val="007730D8"/>
    <w:rsid w:val="00783F6B"/>
    <w:rsid w:val="007867CD"/>
    <w:rsid w:val="00791502"/>
    <w:rsid w:val="00792FF5"/>
    <w:rsid w:val="00795157"/>
    <w:rsid w:val="007A4D99"/>
    <w:rsid w:val="007B4B16"/>
    <w:rsid w:val="007B5B8D"/>
    <w:rsid w:val="007B7B5D"/>
    <w:rsid w:val="007D2931"/>
    <w:rsid w:val="007D5978"/>
    <w:rsid w:val="007D70B9"/>
    <w:rsid w:val="007D7126"/>
    <w:rsid w:val="007D71D7"/>
    <w:rsid w:val="007E442F"/>
    <w:rsid w:val="007E56DF"/>
    <w:rsid w:val="007F0D5B"/>
    <w:rsid w:val="007F11E4"/>
    <w:rsid w:val="00802552"/>
    <w:rsid w:val="00815D97"/>
    <w:rsid w:val="00820C30"/>
    <w:rsid w:val="0082254F"/>
    <w:rsid w:val="00823767"/>
    <w:rsid w:val="00845A59"/>
    <w:rsid w:val="00855C08"/>
    <w:rsid w:val="00856386"/>
    <w:rsid w:val="008612AC"/>
    <w:rsid w:val="00861F1D"/>
    <w:rsid w:val="0086231B"/>
    <w:rsid w:val="00862402"/>
    <w:rsid w:val="008642F3"/>
    <w:rsid w:val="00881F5D"/>
    <w:rsid w:val="008848C6"/>
    <w:rsid w:val="008937FC"/>
    <w:rsid w:val="008A0CBA"/>
    <w:rsid w:val="008B069C"/>
    <w:rsid w:val="008B0B35"/>
    <w:rsid w:val="008B4B97"/>
    <w:rsid w:val="008B5C5A"/>
    <w:rsid w:val="008C4C8A"/>
    <w:rsid w:val="008C7508"/>
    <w:rsid w:val="008D1B57"/>
    <w:rsid w:val="008D3C9F"/>
    <w:rsid w:val="008D40AE"/>
    <w:rsid w:val="008E097F"/>
    <w:rsid w:val="00910FAC"/>
    <w:rsid w:val="00912FEA"/>
    <w:rsid w:val="009167A2"/>
    <w:rsid w:val="0092537A"/>
    <w:rsid w:val="0093111C"/>
    <w:rsid w:val="00932112"/>
    <w:rsid w:val="009324C5"/>
    <w:rsid w:val="00932582"/>
    <w:rsid w:val="0093611F"/>
    <w:rsid w:val="009372AD"/>
    <w:rsid w:val="0094337D"/>
    <w:rsid w:val="00943B76"/>
    <w:rsid w:val="00943BF9"/>
    <w:rsid w:val="009457ED"/>
    <w:rsid w:val="009536B5"/>
    <w:rsid w:val="00957B77"/>
    <w:rsid w:val="009636E5"/>
    <w:rsid w:val="009661D6"/>
    <w:rsid w:val="00966397"/>
    <w:rsid w:val="009674B1"/>
    <w:rsid w:val="0097486A"/>
    <w:rsid w:val="0097614D"/>
    <w:rsid w:val="00980DCC"/>
    <w:rsid w:val="0098216B"/>
    <w:rsid w:val="00982521"/>
    <w:rsid w:val="00983C9D"/>
    <w:rsid w:val="00991CEC"/>
    <w:rsid w:val="0099545D"/>
    <w:rsid w:val="009A1AAA"/>
    <w:rsid w:val="009A5C89"/>
    <w:rsid w:val="009A6B54"/>
    <w:rsid w:val="009D4E20"/>
    <w:rsid w:val="009E6FD3"/>
    <w:rsid w:val="009F7852"/>
    <w:rsid w:val="00A009A3"/>
    <w:rsid w:val="00A14F36"/>
    <w:rsid w:val="00A14FCE"/>
    <w:rsid w:val="00A1642B"/>
    <w:rsid w:val="00A221A7"/>
    <w:rsid w:val="00A24A38"/>
    <w:rsid w:val="00A379C6"/>
    <w:rsid w:val="00A43996"/>
    <w:rsid w:val="00A43E21"/>
    <w:rsid w:val="00A44A30"/>
    <w:rsid w:val="00A45FD2"/>
    <w:rsid w:val="00A460B9"/>
    <w:rsid w:val="00A65DB5"/>
    <w:rsid w:val="00A67B62"/>
    <w:rsid w:val="00A74C85"/>
    <w:rsid w:val="00A75ADE"/>
    <w:rsid w:val="00A76F29"/>
    <w:rsid w:val="00A97A1F"/>
    <w:rsid w:val="00AA5DF4"/>
    <w:rsid w:val="00AB1582"/>
    <w:rsid w:val="00AB286A"/>
    <w:rsid w:val="00AB2D32"/>
    <w:rsid w:val="00AB4318"/>
    <w:rsid w:val="00AD26E4"/>
    <w:rsid w:val="00AD3385"/>
    <w:rsid w:val="00AD39B3"/>
    <w:rsid w:val="00AD4386"/>
    <w:rsid w:val="00AE092F"/>
    <w:rsid w:val="00AE4A36"/>
    <w:rsid w:val="00AE61C6"/>
    <w:rsid w:val="00B02AC3"/>
    <w:rsid w:val="00B03E4F"/>
    <w:rsid w:val="00B041CE"/>
    <w:rsid w:val="00B06D4D"/>
    <w:rsid w:val="00B10215"/>
    <w:rsid w:val="00B11961"/>
    <w:rsid w:val="00B13411"/>
    <w:rsid w:val="00B140A2"/>
    <w:rsid w:val="00B164AC"/>
    <w:rsid w:val="00B22FBC"/>
    <w:rsid w:val="00B32BA8"/>
    <w:rsid w:val="00B4720A"/>
    <w:rsid w:val="00B52266"/>
    <w:rsid w:val="00B54D3C"/>
    <w:rsid w:val="00B5730E"/>
    <w:rsid w:val="00B65B4D"/>
    <w:rsid w:val="00B669D3"/>
    <w:rsid w:val="00B705DC"/>
    <w:rsid w:val="00B81C88"/>
    <w:rsid w:val="00B81DB9"/>
    <w:rsid w:val="00B841B7"/>
    <w:rsid w:val="00B859DE"/>
    <w:rsid w:val="00B86140"/>
    <w:rsid w:val="00B91BFF"/>
    <w:rsid w:val="00B929B4"/>
    <w:rsid w:val="00BA77F5"/>
    <w:rsid w:val="00BA781E"/>
    <w:rsid w:val="00BC5B7D"/>
    <w:rsid w:val="00BD3EC9"/>
    <w:rsid w:val="00BD5D07"/>
    <w:rsid w:val="00BE0C25"/>
    <w:rsid w:val="00BE4E76"/>
    <w:rsid w:val="00BE55B1"/>
    <w:rsid w:val="00BE76E7"/>
    <w:rsid w:val="00BE782A"/>
    <w:rsid w:val="00BF7261"/>
    <w:rsid w:val="00BF79E4"/>
    <w:rsid w:val="00C15A9B"/>
    <w:rsid w:val="00C21415"/>
    <w:rsid w:val="00C23511"/>
    <w:rsid w:val="00C238BF"/>
    <w:rsid w:val="00C259AA"/>
    <w:rsid w:val="00C26EB9"/>
    <w:rsid w:val="00C47DF2"/>
    <w:rsid w:val="00C5361D"/>
    <w:rsid w:val="00C56D3A"/>
    <w:rsid w:val="00C80D19"/>
    <w:rsid w:val="00C82555"/>
    <w:rsid w:val="00C82E1A"/>
    <w:rsid w:val="00C85960"/>
    <w:rsid w:val="00C85D4D"/>
    <w:rsid w:val="00C8781F"/>
    <w:rsid w:val="00C93EA0"/>
    <w:rsid w:val="00CA3C06"/>
    <w:rsid w:val="00CA7BD6"/>
    <w:rsid w:val="00CB056F"/>
    <w:rsid w:val="00CB1E54"/>
    <w:rsid w:val="00CB5BFB"/>
    <w:rsid w:val="00CC6D76"/>
    <w:rsid w:val="00CD1DE1"/>
    <w:rsid w:val="00CD28C8"/>
    <w:rsid w:val="00CF1C6D"/>
    <w:rsid w:val="00CF363E"/>
    <w:rsid w:val="00D06712"/>
    <w:rsid w:val="00D11DEA"/>
    <w:rsid w:val="00D12AEF"/>
    <w:rsid w:val="00D1462C"/>
    <w:rsid w:val="00D1663E"/>
    <w:rsid w:val="00D349C6"/>
    <w:rsid w:val="00D34F13"/>
    <w:rsid w:val="00D37E4C"/>
    <w:rsid w:val="00D40367"/>
    <w:rsid w:val="00D44CAA"/>
    <w:rsid w:val="00D47528"/>
    <w:rsid w:val="00D52D6B"/>
    <w:rsid w:val="00D603F6"/>
    <w:rsid w:val="00D60653"/>
    <w:rsid w:val="00D765E0"/>
    <w:rsid w:val="00D811C8"/>
    <w:rsid w:val="00D92834"/>
    <w:rsid w:val="00D949A7"/>
    <w:rsid w:val="00D96605"/>
    <w:rsid w:val="00D970C9"/>
    <w:rsid w:val="00DA6017"/>
    <w:rsid w:val="00DB1BF4"/>
    <w:rsid w:val="00DB2372"/>
    <w:rsid w:val="00DB241A"/>
    <w:rsid w:val="00DB7050"/>
    <w:rsid w:val="00DC0A5D"/>
    <w:rsid w:val="00DC132E"/>
    <w:rsid w:val="00DC475B"/>
    <w:rsid w:val="00DC5B81"/>
    <w:rsid w:val="00DC6EF9"/>
    <w:rsid w:val="00DD3A5B"/>
    <w:rsid w:val="00DE0072"/>
    <w:rsid w:val="00DE0D23"/>
    <w:rsid w:val="00DE3FE1"/>
    <w:rsid w:val="00DE6F0E"/>
    <w:rsid w:val="00DE714E"/>
    <w:rsid w:val="00DF3638"/>
    <w:rsid w:val="00DF3ADE"/>
    <w:rsid w:val="00DF4091"/>
    <w:rsid w:val="00E006F0"/>
    <w:rsid w:val="00E02031"/>
    <w:rsid w:val="00E06D9D"/>
    <w:rsid w:val="00E154A0"/>
    <w:rsid w:val="00E420EF"/>
    <w:rsid w:val="00E511BF"/>
    <w:rsid w:val="00E52FEF"/>
    <w:rsid w:val="00E55935"/>
    <w:rsid w:val="00E5671A"/>
    <w:rsid w:val="00E57298"/>
    <w:rsid w:val="00E61424"/>
    <w:rsid w:val="00E63250"/>
    <w:rsid w:val="00E63A5D"/>
    <w:rsid w:val="00E675AF"/>
    <w:rsid w:val="00E70ACD"/>
    <w:rsid w:val="00E7216C"/>
    <w:rsid w:val="00E769BC"/>
    <w:rsid w:val="00E81A68"/>
    <w:rsid w:val="00E822A0"/>
    <w:rsid w:val="00E841A0"/>
    <w:rsid w:val="00E85BBE"/>
    <w:rsid w:val="00EB12A4"/>
    <w:rsid w:val="00EB78F2"/>
    <w:rsid w:val="00EC2A89"/>
    <w:rsid w:val="00EC4F02"/>
    <w:rsid w:val="00EE4FA2"/>
    <w:rsid w:val="00EE7225"/>
    <w:rsid w:val="00EF3D82"/>
    <w:rsid w:val="00EF45C7"/>
    <w:rsid w:val="00F05172"/>
    <w:rsid w:val="00F1713B"/>
    <w:rsid w:val="00F3173E"/>
    <w:rsid w:val="00F34F7C"/>
    <w:rsid w:val="00F35BC7"/>
    <w:rsid w:val="00F36FC0"/>
    <w:rsid w:val="00F40FB1"/>
    <w:rsid w:val="00F62C59"/>
    <w:rsid w:val="00F705F8"/>
    <w:rsid w:val="00F720DE"/>
    <w:rsid w:val="00F726F1"/>
    <w:rsid w:val="00F765E0"/>
    <w:rsid w:val="00F815E7"/>
    <w:rsid w:val="00F82D0C"/>
    <w:rsid w:val="00F846B3"/>
    <w:rsid w:val="00FA1B0E"/>
    <w:rsid w:val="00FA73E2"/>
    <w:rsid w:val="00FB15DF"/>
    <w:rsid w:val="00FC1125"/>
    <w:rsid w:val="00FC31B8"/>
    <w:rsid w:val="00FD2491"/>
    <w:rsid w:val="00FD5B74"/>
    <w:rsid w:val="00FE53CD"/>
    <w:rsid w:val="00FF1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13B"/>
    <w:rPr>
      <w:lang w:eastAsia="ru-RU"/>
    </w:rPr>
  </w:style>
  <w:style w:type="paragraph" w:styleId="1">
    <w:name w:val="heading 1"/>
    <w:basedOn w:val="a"/>
    <w:next w:val="a"/>
    <w:link w:val="10"/>
    <w:qFormat/>
    <w:rsid w:val="00F1713B"/>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F1713B"/>
    <w:pPr>
      <w:ind w:left="284"/>
      <w:jc w:val="both"/>
    </w:pPr>
    <w:rPr>
      <w:sz w:val="24"/>
    </w:rPr>
  </w:style>
  <w:style w:type="paragraph" w:styleId="a5">
    <w:name w:val="Body Text"/>
    <w:basedOn w:val="a"/>
    <w:link w:val="a6"/>
    <w:rsid w:val="00F1713B"/>
    <w:pPr>
      <w:jc w:val="center"/>
    </w:pPr>
    <w:rPr>
      <w:b/>
      <w:sz w:val="28"/>
    </w:rPr>
  </w:style>
  <w:style w:type="paragraph" w:styleId="21">
    <w:name w:val="Body Text Indent 2"/>
    <w:basedOn w:val="a"/>
    <w:link w:val="22"/>
    <w:rsid w:val="00F1713B"/>
    <w:pPr>
      <w:ind w:left="284" w:hanging="284"/>
      <w:jc w:val="both"/>
    </w:pPr>
    <w:rPr>
      <w:sz w:val="24"/>
    </w:rPr>
  </w:style>
  <w:style w:type="paragraph" w:styleId="23">
    <w:name w:val="Body Text 2"/>
    <w:basedOn w:val="a"/>
    <w:link w:val="24"/>
    <w:rsid w:val="00F1713B"/>
    <w:pPr>
      <w:ind w:right="3401"/>
      <w:jc w:val="both"/>
    </w:pPr>
    <w:rPr>
      <w:sz w:val="24"/>
    </w:rPr>
  </w:style>
  <w:style w:type="paragraph" w:styleId="31">
    <w:name w:val="Body Text 3"/>
    <w:basedOn w:val="a"/>
    <w:link w:val="32"/>
    <w:rsid w:val="00F1713B"/>
    <w:pPr>
      <w:ind w:right="-1"/>
      <w:jc w:val="both"/>
    </w:pPr>
    <w:rPr>
      <w:sz w:val="24"/>
    </w:rPr>
  </w:style>
  <w:style w:type="paragraph" w:styleId="33">
    <w:name w:val="Body Text Indent 3"/>
    <w:basedOn w:val="a"/>
    <w:link w:val="34"/>
    <w:rsid w:val="00F1713B"/>
    <w:pPr>
      <w:ind w:right="-1" w:firstLine="708"/>
      <w:jc w:val="both"/>
    </w:pPr>
    <w:rPr>
      <w:sz w:val="24"/>
    </w:rPr>
  </w:style>
  <w:style w:type="paragraph" w:styleId="a7">
    <w:name w:val="header"/>
    <w:basedOn w:val="a"/>
    <w:link w:val="a8"/>
    <w:rsid w:val="00F1713B"/>
    <w:pPr>
      <w:tabs>
        <w:tab w:val="center" w:pos="4677"/>
        <w:tab w:val="right" w:pos="9355"/>
      </w:tabs>
    </w:pPr>
  </w:style>
  <w:style w:type="character" w:styleId="a9">
    <w:name w:val="page number"/>
    <w:basedOn w:val="a0"/>
    <w:rsid w:val="00F1713B"/>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lang w:eastAsia="ru-RU"/>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lang w:eastAsia="ru-RU"/>
    </w:rPr>
  </w:style>
  <w:style w:type="paragraph" w:customStyle="1" w:styleId="ConsTitle">
    <w:name w:val="ConsTitle"/>
    <w:rsid w:val="00DF3ADE"/>
    <w:pPr>
      <w:widowControl w:val="0"/>
      <w:autoSpaceDE w:val="0"/>
      <w:autoSpaceDN w:val="0"/>
      <w:adjustRightInd w:val="0"/>
      <w:ind w:right="19772"/>
    </w:pPr>
    <w:rPr>
      <w:rFonts w:ascii="Arial" w:hAnsi="Arial" w:cs="Arial"/>
      <w:b/>
      <w:bCs/>
      <w:lang w:eastAsia="ru-RU"/>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character" w:customStyle="1" w:styleId="10">
    <w:name w:val="Заголовок 1 Знак"/>
    <w:link w:val="1"/>
    <w:rsid w:val="00862402"/>
    <w:rPr>
      <w:sz w:val="24"/>
    </w:rPr>
  </w:style>
  <w:style w:type="character" w:customStyle="1" w:styleId="a4">
    <w:name w:val="Основной текст с отступом Знак"/>
    <w:aliases w:val="Основной текст 1 Знак"/>
    <w:link w:val="a3"/>
    <w:rsid w:val="00862402"/>
    <w:rPr>
      <w:sz w:val="24"/>
    </w:rPr>
  </w:style>
  <w:style w:type="character" w:customStyle="1" w:styleId="a6">
    <w:name w:val="Основной текст Знак"/>
    <w:link w:val="a5"/>
    <w:rsid w:val="00862402"/>
    <w:rPr>
      <w:b/>
      <w:sz w:val="28"/>
    </w:rPr>
  </w:style>
  <w:style w:type="character" w:customStyle="1" w:styleId="22">
    <w:name w:val="Основной текст с отступом 2 Знак"/>
    <w:link w:val="21"/>
    <w:rsid w:val="00862402"/>
    <w:rPr>
      <w:sz w:val="24"/>
    </w:rPr>
  </w:style>
  <w:style w:type="character" w:customStyle="1" w:styleId="34">
    <w:name w:val="Основной текст с отступом 3 Знак"/>
    <w:link w:val="33"/>
    <w:rsid w:val="00862402"/>
    <w:rPr>
      <w:sz w:val="24"/>
    </w:rPr>
  </w:style>
  <w:style w:type="paragraph" w:styleId="ad">
    <w:name w:val="footer"/>
    <w:basedOn w:val="a"/>
    <w:link w:val="ae"/>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character" w:customStyle="1" w:styleId="24">
    <w:name w:val="Основной текст 2 Знак"/>
    <w:link w:val="23"/>
    <w:rsid w:val="00862402"/>
    <w:rPr>
      <w:sz w:val="24"/>
    </w:rPr>
  </w:style>
  <w:style w:type="paragraph" w:styleId="af">
    <w:name w:val="footnote text"/>
    <w:basedOn w:val="a"/>
    <w:link w:val="af0"/>
    <w:rsid w:val="00862402"/>
  </w:style>
  <w:style w:type="character" w:customStyle="1" w:styleId="af0">
    <w:name w:val="Текст сноски Знак"/>
    <w:basedOn w:val="a0"/>
    <w:link w:val="af"/>
    <w:rsid w:val="00862402"/>
  </w:style>
  <w:style w:type="character" w:styleId="af1">
    <w:name w:val="footnote reference"/>
    <w:rsid w:val="00862402"/>
    <w:rPr>
      <w:vertAlign w:val="superscript"/>
    </w:rPr>
  </w:style>
  <w:style w:type="character" w:customStyle="1" w:styleId="32">
    <w:name w:val="Основной текст 3 Знак"/>
    <w:link w:val="31"/>
    <w:rsid w:val="00862402"/>
    <w:rPr>
      <w:sz w:val="24"/>
    </w:rPr>
  </w:style>
  <w:style w:type="character" w:customStyle="1" w:styleId="ac">
    <w:name w:val="Текст выноски Знак"/>
    <w:link w:val="ab"/>
    <w:semiHidden/>
    <w:rsid w:val="00862402"/>
    <w:rPr>
      <w:rFonts w:ascii="Tahoma" w:hAnsi="Tahoma" w:cs="Tahoma"/>
      <w:sz w:val="16"/>
      <w:szCs w:val="16"/>
    </w:rPr>
  </w:style>
  <w:style w:type="character" w:customStyle="1" w:styleId="a8">
    <w:name w:val="Верхний колонтитул Знак"/>
    <w:basedOn w:val="a0"/>
    <w:link w:val="a7"/>
    <w:rsid w:val="00862402"/>
  </w:style>
  <w:style w:type="paragraph" w:customStyle="1" w:styleId="ConsPlusNonformat">
    <w:name w:val="ConsPlusNonformat"/>
    <w:rsid w:val="00862402"/>
    <w:pPr>
      <w:autoSpaceDE w:val="0"/>
      <w:autoSpaceDN w:val="0"/>
      <w:adjustRightInd w:val="0"/>
    </w:pPr>
    <w:rPr>
      <w:rFonts w:ascii="Courier New" w:hAnsi="Courier New" w:cs="Courier New"/>
      <w:lang w:eastAsia="ru-RU"/>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lang w:eastAsia="ru-RU"/>
    </w:rPr>
  </w:style>
  <w:style w:type="table" w:styleId="af3">
    <w:name w:val="Table Grid"/>
    <w:basedOn w:val="a1"/>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lang w:eastAsia="ru-RU"/>
    </w:rPr>
  </w:style>
  <w:style w:type="paragraph" w:styleId="af8">
    <w:name w:val="Title"/>
    <w:basedOn w:val="a"/>
    <w:link w:val="af9"/>
    <w:qFormat/>
    <w:rsid w:val="00A009A3"/>
    <w:pPr>
      <w:overflowPunct w:val="0"/>
      <w:autoSpaceDE w:val="0"/>
      <w:autoSpaceDN w:val="0"/>
      <w:adjustRightInd w:val="0"/>
      <w:jc w:val="center"/>
    </w:pPr>
    <w:rPr>
      <w:sz w:val="24"/>
    </w:rPr>
  </w:style>
  <w:style w:type="character" w:customStyle="1" w:styleId="af9">
    <w:name w:val="Название Знак"/>
    <w:link w:val="af8"/>
    <w:rsid w:val="00A009A3"/>
    <w:rPr>
      <w:sz w:val="24"/>
    </w:rPr>
  </w:style>
  <w:style w:type="paragraph" w:styleId="afa">
    <w:name w:val="Normal (Web)"/>
    <w:basedOn w:val="a"/>
    <w:uiPriority w:val="99"/>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styleId="afc">
    <w:name w:val="List Paragraph"/>
    <w:basedOn w:val="a"/>
    <w:uiPriority w:val="34"/>
    <w:qFormat/>
    <w:rsid w:val="006D7EE2"/>
    <w:pPr>
      <w:autoSpaceDE w:val="0"/>
      <w:ind w:left="720"/>
      <w:contextualSpacing/>
    </w:pPr>
    <w:rPr>
      <w:sz w:val="24"/>
      <w:szCs w:val="24"/>
      <w:lang w:eastAsia="ar-SA"/>
    </w:rPr>
  </w:style>
  <w:style w:type="paragraph" w:customStyle="1" w:styleId="Iauiue">
    <w:name w:val="Iau?iue"/>
    <w:rsid w:val="006D7EE2"/>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13B"/>
    <w:rPr>
      <w:lang w:eastAsia="ru-RU"/>
    </w:rPr>
  </w:style>
  <w:style w:type="paragraph" w:styleId="1">
    <w:name w:val="heading 1"/>
    <w:basedOn w:val="a"/>
    <w:next w:val="a"/>
    <w:link w:val="10"/>
    <w:qFormat/>
    <w:rsid w:val="00F1713B"/>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F1713B"/>
    <w:pPr>
      <w:ind w:left="284"/>
      <w:jc w:val="both"/>
    </w:pPr>
    <w:rPr>
      <w:sz w:val="24"/>
    </w:rPr>
  </w:style>
  <w:style w:type="paragraph" w:styleId="a5">
    <w:name w:val="Body Text"/>
    <w:basedOn w:val="a"/>
    <w:link w:val="a6"/>
    <w:rsid w:val="00F1713B"/>
    <w:pPr>
      <w:jc w:val="center"/>
    </w:pPr>
    <w:rPr>
      <w:b/>
      <w:sz w:val="28"/>
    </w:rPr>
  </w:style>
  <w:style w:type="paragraph" w:styleId="21">
    <w:name w:val="Body Text Indent 2"/>
    <w:basedOn w:val="a"/>
    <w:link w:val="22"/>
    <w:rsid w:val="00F1713B"/>
    <w:pPr>
      <w:ind w:left="284" w:hanging="284"/>
      <w:jc w:val="both"/>
    </w:pPr>
    <w:rPr>
      <w:sz w:val="24"/>
    </w:rPr>
  </w:style>
  <w:style w:type="paragraph" w:styleId="23">
    <w:name w:val="Body Text 2"/>
    <w:basedOn w:val="a"/>
    <w:link w:val="24"/>
    <w:rsid w:val="00F1713B"/>
    <w:pPr>
      <w:ind w:right="3401"/>
      <w:jc w:val="both"/>
    </w:pPr>
    <w:rPr>
      <w:sz w:val="24"/>
    </w:rPr>
  </w:style>
  <w:style w:type="paragraph" w:styleId="31">
    <w:name w:val="Body Text 3"/>
    <w:basedOn w:val="a"/>
    <w:link w:val="32"/>
    <w:rsid w:val="00F1713B"/>
    <w:pPr>
      <w:ind w:right="-1"/>
      <w:jc w:val="both"/>
    </w:pPr>
    <w:rPr>
      <w:sz w:val="24"/>
    </w:rPr>
  </w:style>
  <w:style w:type="paragraph" w:styleId="33">
    <w:name w:val="Body Text Indent 3"/>
    <w:basedOn w:val="a"/>
    <w:link w:val="34"/>
    <w:rsid w:val="00F1713B"/>
    <w:pPr>
      <w:ind w:right="-1" w:firstLine="708"/>
      <w:jc w:val="both"/>
    </w:pPr>
    <w:rPr>
      <w:sz w:val="24"/>
    </w:rPr>
  </w:style>
  <w:style w:type="paragraph" w:styleId="a7">
    <w:name w:val="header"/>
    <w:basedOn w:val="a"/>
    <w:link w:val="a8"/>
    <w:rsid w:val="00F1713B"/>
    <w:pPr>
      <w:tabs>
        <w:tab w:val="center" w:pos="4677"/>
        <w:tab w:val="right" w:pos="9355"/>
      </w:tabs>
    </w:pPr>
  </w:style>
  <w:style w:type="character" w:styleId="a9">
    <w:name w:val="page number"/>
    <w:basedOn w:val="a0"/>
    <w:rsid w:val="00F1713B"/>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lang w:eastAsia="ru-RU"/>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lang w:eastAsia="ru-RU"/>
    </w:rPr>
  </w:style>
  <w:style w:type="paragraph" w:customStyle="1" w:styleId="ConsTitle">
    <w:name w:val="ConsTitle"/>
    <w:rsid w:val="00DF3ADE"/>
    <w:pPr>
      <w:widowControl w:val="0"/>
      <w:autoSpaceDE w:val="0"/>
      <w:autoSpaceDN w:val="0"/>
      <w:adjustRightInd w:val="0"/>
      <w:ind w:right="19772"/>
    </w:pPr>
    <w:rPr>
      <w:rFonts w:ascii="Arial" w:hAnsi="Arial" w:cs="Arial"/>
      <w:b/>
      <w:bCs/>
      <w:lang w:eastAsia="ru-RU"/>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character" w:customStyle="1" w:styleId="10">
    <w:name w:val="Заголовок 1 Знак"/>
    <w:link w:val="1"/>
    <w:rsid w:val="00862402"/>
    <w:rPr>
      <w:sz w:val="24"/>
    </w:rPr>
  </w:style>
  <w:style w:type="character" w:customStyle="1" w:styleId="a4">
    <w:name w:val="Основной текст с отступом Знак"/>
    <w:aliases w:val="Основной текст 1 Знак"/>
    <w:link w:val="a3"/>
    <w:rsid w:val="00862402"/>
    <w:rPr>
      <w:sz w:val="24"/>
    </w:rPr>
  </w:style>
  <w:style w:type="character" w:customStyle="1" w:styleId="a6">
    <w:name w:val="Основной текст Знак"/>
    <w:link w:val="a5"/>
    <w:rsid w:val="00862402"/>
    <w:rPr>
      <w:b/>
      <w:sz w:val="28"/>
    </w:rPr>
  </w:style>
  <w:style w:type="character" w:customStyle="1" w:styleId="22">
    <w:name w:val="Основной текст с отступом 2 Знак"/>
    <w:link w:val="21"/>
    <w:rsid w:val="00862402"/>
    <w:rPr>
      <w:sz w:val="24"/>
    </w:rPr>
  </w:style>
  <w:style w:type="character" w:customStyle="1" w:styleId="34">
    <w:name w:val="Основной текст с отступом 3 Знак"/>
    <w:link w:val="33"/>
    <w:rsid w:val="00862402"/>
    <w:rPr>
      <w:sz w:val="24"/>
    </w:rPr>
  </w:style>
  <w:style w:type="paragraph" w:styleId="ad">
    <w:name w:val="footer"/>
    <w:basedOn w:val="a"/>
    <w:link w:val="ae"/>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character" w:customStyle="1" w:styleId="24">
    <w:name w:val="Основной текст 2 Знак"/>
    <w:link w:val="23"/>
    <w:rsid w:val="00862402"/>
    <w:rPr>
      <w:sz w:val="24"/>
    </w:rPr>
  </w:style>
  <w:style w:type="paragraph" w:styleId="af">
    <w:name w:val="footnote text"/>
    <w:basedOn w:val="a"/>
    <w:link w:val="af0"/>
    <w:rsid w:val="00862402"/>
  </w:style>
  <w:style w:type="character" w:customStyle="1" w:styleId="af0">
    <w:name w:val="Текст сноски Знак"/>
    <w:basedOn w:val="a0"/>
    <w:link w:val="af"/>
    <w:rsid w:val="00862402"/>
  </w:style>
  <w:style w:type="character" w:styleId="af1">
    <w:name w:val="footnote reference"/>
    <w:rsid w:val="00862402"/>
    <w:rPr>
      <w:vertAlign w:val="superscript"/>
    </w:rPr>
  </w:style>
  <w:style w:type="character" w:customStyle="1" w:styleId="32">
    <w:name w:val="Основной текст 3 Знак"/>
    <w:link w:val="31"/>
    <w:rsid w:val="00862402"/>
    <w:rPr>
      <w:sz w:val="24"/>
    </w:rPr>
  </w:style>
  <w:style w:type="character" w:customStyle="1" w:styleId="ac">
    <w:name w:val="Текст выноски Знак"/>
    <w:link w:val="ab"/>
    <w:semiHidden/>
    <w:rsid w:val="00862402"/>
    <w:rPr>
      <w:rFonts w:ascii="Tahoma" w:hAnsi="Tahoma" w:cs="Tahoma"/>
      <w:sz w:val="16"/>
      <w:szCs w:val="16"/>
    </w:rPr>
  </w:style>
  <w:style w:type="character" w:customStyle="1" w:styleId="a8">
    <w:name w:val="Верхний колонтитул Знак"/>
    <w:basedOn w:val="a0"/>
    <w:link w:val="a7"/>
    <w:rsid w:val="00862402"/>
  </w:style>
  <w:style w:type="paragraph" w:customStyle="1" w:styleId="ConsPlusNonformat">
    <w:name w:val="ConsPlusNonformat"/>
    <w:rsid w:val="00862402"/>
    <w:pPr>
      <w:autoSpaceDE w:val="0"/>
      <w:autoSpaceDN w:val="0"/>
      <w:adjustRightInd w:val="0"/>
    </w:pPr>
    <w:rPr>
      <w:rFonts w:ascii="Courier New" w:hAnsi="Courier New" w:cs="Courier New"/>
      <w:lang w:eastAsia="ru-RU"/>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lang w:eastAsia="ru-RU"/>
    </w:rPr>
  </w:style>
  <w:style w:type="table" w:styleId="af3">
    <w:name w:val="Table Grid"/>
    <w:basedOn w:val="a1"/>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lang w:eastAsia="ru-RU"/>
    </w:rPr>
  </w:style>
  <w:style w:type="paragraph" w:styleId="af8">
    <w:name w:val="Title"/>
    <w:basedOn w:val="a"/>
    <w:link w:val="af9"/>
    <w:qFormat/>
    <w:rsid w:val="00A009A3"/>
    <w:pPr>
      <w:overflowPunct w:val="0"/>
      <w:autoSpaceDE w:val="0"/>
      <w:autoSpaceDN w:val="0"/>
      <w:adjustRightInd w:val="0"/>
      <w:jc w:val="center"/>
    </w:pPr>
    <w:rPr>
      <w:sz w:val="24"/>
    </w:rPr>
  </w:style>
  <w:style w:type="character" w:customStyle="1" w:styleId="af9">
    <w:name w:val="Название Знак"/>
    <w:link w:val="af8"/>
    <w:rsid w:val="00A009A3"/>
    <w:rPr>
      <w:sz w:val="24"/>
    </w:rPr>
  </w:style>
  <w:style w:type="paragraph" w:styleId="afa">
    <w:name w:val="Normal (Web)"/>
    <w:basedOn w:val="a"/>
    <w:uiPriority w:val="99"/>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styleId="afc">
    <w:name w:val="List Paragraph"/>
    <w:basedOn w:val="a"/>
    <w:uiPriority w:val="34"/>
    <w:qFormat/>
    <w:rsid w:val="006D7EE2"/>
    <w:pPr>
      <w:autoSpaceDE w:val="0"/>
      <w:ind w:left="720"/>
      <w:contextualSpacing/>
    </w:pPr>
    <w:rPr>
      <w:sz w:val="24"/>
      <w:szCs w:val="24"/>
      <w:lang w:eastAsia="ar-SA"/>
    </w:rPr>
  </w:style>
  <w:style w:type="paragraph" w:customStyle="1" w:styleId="Iauiue">
    <w:name w:val="Iau?iue"/>
    <w:rsid w:val="006D7EE2"/>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4903">
      <w:bodyDiv w:val="1"/>
      <w:marLeft w:val="0"/>
      <w:marRight w:val="0"/>
      <w:marTop w:val="0"/>
      <w:marBottom w:val="0"/>
      <w:divBdr>
        <w:top w:val="none" w:sz="0" w:space="0" w:color="auto"/>
        <w:left w:val="none" w:sz="0" w:space="0" w:color="auto"/>
        <w:bottom w:val="none" w:sz="0" w:space="0" w:color="auto"/>
        <w:right w:val="none" w:sz="0" w:space="0" w:color="auto"/>
      </w:divBdr>
      <w:divsChild>
        <w:div w:id="122038006">
          <w:marLeft w:val="0"/>
          <w:marRight w:val="0"/>
          <w:marTop w:val="0"/>
          <w:marBottom w:val="0"/>
          <w:divBdr>
            <w:top w:val="none" w:sz="0" w:space="0" w:color="auto"/>
            <w:left w:val="none" w:sz="0" w:space="0" w:color="auto"/>
            <w:bottom w:val="none" w:sz="0" w:space="0" w:color="auto"/>
            <w:right w:val="none" w:sz="0" w:space="0" w:color="auto"/>
          </w:divBdr>
        </w:div>
        <w:div w:id="786310761">
          <w:marLeft w:val="0"/>
          <w:marRight w:val="0"/>
          <w:marTop w:val="0"/>
          <w:marBottom w:val="0"/>
          <w:divBdr>
            <w:top w:val="none" w:sz="0" w:space="0" w:color="auto"/>
            <w:left w:val="none" w:sz="0" w:space="0" w:color="auto"/>
            <w:bottom w:val="none" w:sz="0" w:space="0" w:color="auto"/>
            <w:right w:val="none" w:sz="0" w:space="0" w:color="auto"/>
          </w:divBdr>
        </w:div>
      </w:divsChild>
    </w:div>
    <w:div w:id="1732461931">
      <w:bodyDiv w:val="1"/>
      <w:marLeft w:val="0"/>
      <w:marRight w:val="0"/>
      <w:marTop w:val="0"/>
      <w:marBottom w:val="0"/>
      <w:divBdr>
        <w:top w:val="none" w:sz="0" w:space="0" w:color="auto"/>
        <w:left w:val="none" w:sz="0" w:space="0" w:color="auto"/>
        <w:bottom w:val="none" w:sz="0" w:space="0" w:color="auto"/>
        <w:right w:val="none" w:sz="0" w:space="0" w:color="auto"/>
      </w:divBdr>
    </w:div>
    <w:div w:id="20553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8708C22F57B03537CF7DF417300DFE4436AD711AC288B367EE05B5807E9687E7A805BBAFD08DABE8E2EEEBC5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9E41561787E3CF7FF41D34DDF5D3B484B4F949E1E50F83A7A8EB1EBEA7CDB8AF50F25C72B4DFF9547E873U3i3L" TargetMode="External"/><Relationship Id="rId4" Type="http://schemas.microsoft.com/office/2007/relationships/stylesWithEffects" Target="stylesWithEffects.xml"/><Relationship Id="rId9" Type="http://schemas.openxmlformats.org/officeDocument/2006/relationships/hyperlink" Target="consultantplus://offline/ref=64528D9D1709779879949A66158EC97517EDB7A18F532A880BE457E382s2l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4BDA-A897-4CFE-9C57-FD3B9850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940</Words>
  <Characters>7045</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Комп</cp:lastModifiedBy>
  <cp:revision>18</cp:revision>
  <cp:lastPrinted>2019-07-18T07:16:00Z</cp:lastPrinted>
  <dcterms:created xsi:type="dcterms:W3CDTF">2019-07-15T06:48:00Z</dcterms:created>
  <dcterms:modified xsi:type="dcterms:W3CDTF">2019-07-18T07:32:00Z</dcterms:modified>
</cp:coreProperties>
</file>