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6BF" w:rsidRDefault="00B80EEF">
      <w:pPr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-10160</wp:posOffset>
                </wp:positionV>
                <wp:extent cx="1093470" cy="111125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3470" cy="111125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C036BF" w:rsidRDefault="00C036BF"/>
                        </w:txbxContent>
                      </wps:txbx>
                      <wps:bodyPr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3" o:spid="_x0000_s1026" style="position:absolute;left:0;text-align:left;margin-left:-3.9pt;margin-top:-.8pt;width:86.1pt;height:87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" adj="-11796480,,5400" path="m,l,21600r21600,l21600,,,xe" strokecolor="white" strokeweight=".5pt">
                <v:stroke joinstyle="miter"/>
                <v:formulas/>
                <v:path arrowok="t" o:connecttype="custom" textboxrect="0,0,21600,21600"/>
                <v:textbox inset="7.45pt,3.85pt,7.45pt,3.85pt">
                  <w:txbxContent>
                    <w:p w:rsidR="00C036BF" w:rsidRDefault="00C036BF"/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      Российская Федерация</w:t>
      </w:r>
    </w:p>
    <w:p w:rsidR="00C036BF" w:rsidRDefault="00B80EEF">
      <w:pPr>
        <w:jc w:val="center"/>
        <w:rPr>
          <w:b/>
          <w:sz w:val="28"/>
        </w:rPr>
      </w:pPr>
      <w:r>
        <w:rPr>
          <w:sz w:val="24"/>
        </w:rPr>
        <w:t xml:space="preserve">      Ростовская область</w:t>
      </w:r>
    </w:p>
    <w:p w:rsidR="00C036BF" w:rsidRDefault="00B80EEF">
      <w:pPr>
        <w:jc w:val="center"/>
        <w:rPr>
          <w:b/>
          <w:sz w:val="24"/>
        </w:rPr>
      </w:pPr>
      <w:r>
        <w:rPr>
          <w:b/>
          <w:sz w:val="28"/>
        </w:rPr>
        <w:t xml:space="preserve">    </w:t>
      </w:r>
      <w:proofErr w:type="gramStart"/>
      <w:r>
        <w:rPr>
          <w:b/>
          <w:sz w:val="32"/>
        </w:rPr>
        <w:t>СОБРАНИЕ  ДЕПУТАТОВ</w:t>
      </w:r>
      <w:proofErr w:type="gramEnd"/>
    </w:p>
    <w:p w:rsidR="00C036BF" w:rsidRDefault="00B80EEF">
      <w:pPr>
        <w:jc w:val="center"/>
        <w:rPr>
          <w:b/>
          <w:sz w:val="24"/>
        </w:rPr>
      </w:pPr>
      <w:r>
        <w:rPr>
          <w:b/>
          <w:sz w:val="24"/>
        </w:rPr>
        <w:t xml:space="preserve">      </w:t>
      </w:r>
      <w:proofErr w:type="spellStart"/>
      <w:r w:rsidR="00614840">
        <w:rPr>
          <w:b/>
          <w:sz w:val="32"/>
        </w:rPr>
        <w:t>Екатериновского</w:t>
      </w:r>
      <w:proofErr w:type="spellEnd"/>
      <w:r w:rsidR="00614840">
        <w:rPr>
          <w:b/>
          <w:sz w:val="32"/>
        </w:rPr>
        <w:t xml:space="preserve"> сельского поселения</w:t>
      </w:r>
    </w:p>
    <w:p w:rsidR="00C036BF" w:rsidRDefault="00B80EEF">
      <w:pPr>
        <w:ind w:left="284"/>
        <w:jc w:val="right"/>
        <w:rPr>
          <w:b/>
          <w:sz w:val="24"/>
        </w:rPr>
      </w:pPr>
      <w:r>
        <w:rPr>
          <w:b/>
          <w:sz w:val="24"/>
        </w:rPr>
        <w:tab/>
        <w:t xml:space="preserve">                                                                                     </w:t>
      </w:r>
    </w:p>
    <w:p w:rsidR="00C036BF" w:rsidRDefault="00B80EEF">
      <w:pPr>
        <w:tabs>
          <w:tab w:val="left" w:pos="7518"/>
        </w:tabs>
        <w:rPr>
          <w:b/>
          <w:sz w:val="36"/>
        </w:rPr>
      </w:pPr>
      <w:r>
        <w:rPr>
          <w:b/>
          <w:sz w:val="40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184785</wp:posOffset>
                </wp:positionV>
                <wp:extent cx="6162040" cy="635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040" cy="6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15A574" id="Picture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pt,14.55pt" to="481.4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" filled="t" strokecolor="#bfbfbf" strokeweight="4pt"/>
            </w:pict>
          </mc:Fallback>
        </mc:AlternateContent>
      </w:r>
      <w:r>
        <w:rPr>
          <w:b/>
          <w:sz w:val="40"/>
        </w:rPr>
        <w:tab/>
      </w:r>
    </w:p>
    <w:p w:rsidR="00C036BF" w:rsidRDefault="00B80EEF">
      <w:pPr>
        <w:rPr>
          <w:b/>
          <w:sz w:val="28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</w:p>
    <w:p w:rsidR="00C036BF" w:rsidRDefault="00B80EEF">
      <w:pPr>
        <w:jc w:val="center"/>
        <w:rPr>
          <w:b/>
          <w:sz w:val="28"/>
        </w:rPr>
      </w:pPr>
      <w:r>
        <w:rPr>
          <w:b/>
          <w:sz w:val="36"/>
        </w:rPr>
        <w:t>РЕШЕНИЕ</w:t>
      </w:r>
    </w:p>
    <w:p w:rsidR="00C036BF" w:rsidRDefault="00B80EEF">
      <w:pPr>
        <w:ind w:left="-425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</w:t>
      </w:r>
    </w:p>
    <w:p w:rsidR="00C036BF" w:rsidRPr="00C1022B" w:rsidRDefault="00B80EEF" w:rsidP="00C1022B">
      <w:pPr>
        <w:pStyle w:val="ConsPlusNormal"/>
        <w:ind w:right="38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 решение Собрания депутатов </w:t>
      </w:r>
      <w:proofErr w:type="spellStart"/>
      <w:r w:rsidR="00614840">
        <w:rPr>
          <w:rFonts w:ascii="Times New Roman" w:hAnsi="Times New Roman"/>
          <w:sz w:val="28"/>
        </w:rPr>
        <w:t>Екатериновского</w:t>
      </w:r>
      <w:proofErr w:type="spellEnd"/>
      <w:r w:rsidR="00614840">
        <w:rPr>
          <w:rFonts w:ascii="Times New Roman" w:hAnsi="Times New Roman"/>
          <w:sz w:val="28"/>
        </w:rPr>
        <w:t xml:space="preserve"> сельского поселения от </w:t>
      </w:r>
      <w:r w:rsidR="00C1022B">
        <w:rPr>
          <w:rFonts w:ascii="Times New Roman" w:hAnsi="Times New Roman"/>
          <w:sz w:val="28"/>
        </w:rPr>
        <w:t>29.04.2022 № 41</w:t>
      </w:r>
      <w:r>
        <w:rPr>
          <w:rFonts w:ascii="Times New Roman" w:hAnsi="Times New Roman"/>
          <w:sz w:val="28"/>
        </w:rPr>
        <w:t xml:space="preserve"> «</w:t>
      </w:r>
      <w:r w:rsidR="00C1022B">
        <w:rPr>
          <w:rFonts w:ascii="Times New Roman" w:hAnsi="Times New Roman"/>
          <w:sz w:val="28"/>
        </w:rPr>
        <w:t xml:space="preserve">Об утверждении </w:t>
      </w:r>
      <w:r w:rsidR="00C1022B" w:rsidRPr="00C1022B">
        <w:rPr>
          <w:rFonts w:ascii="Times New Roman" w:hAnsi="Times New Roman"/>
          <w:sz w:val="28"/>
        </w:rPr>
        <w:t>Правил содержания сельскохозяйственных</w:t>
      </w:r>
      <w:r w:rsidR="00C1022B">
        <w:rPr>
          <w:rFonts w:ascii="Times New Roman" w:hAnsi="Times New Roman"/>
          <w:sz w:val="28"/>
        </w:rPr>
        <w:t xml:space="preserve"> животных и птицы в </w:t>
      </w:r>
      <w:proofErr w:type="spellStart"/>
      <w:r w:rsidR="00C1022B" w:rsidRPr="00C1022B">
        <w:rPr>
          <w:rFonts w:ascii="Times New Roman" w:hAnsi="Times New Roman"/>
          <w:sz w:val="28"/>
        </w:rPr>
        <w:t>Екатериновском</w:t>
      </w:r>
      <w:proofErr w:type="spellEnd"/>
      <w:r w:rsidR="00C1022B">
        <w:rPr>
          <w:rFonts w:ascii="Times New Roman" w:hAnsi="Times New Roman"/>
          <w:sz w:val="28"/>
        </w:rPr>
        <w:t xml:space="preserve"> </w:t>
      </w:r>
      <w:r w:rsidR="00C1022B" w:rsidRPr="00C1022B">
        <w:rPr>
          <w:rFonts w:ascii="Times New Roman" w:hAnsi="Times New Roman"/>
          <w:sz w:val="28"/>
        </w:rPr>
        <w:t>сельском поселении.</w:t>
      </w:r>
      <w:r w:rsidR="00C1022B">
        <w:rPr>
          <w:rFonts w:ascii="Times New Roman" w:hAnsi="Times New Roman"/>
          <w:sz w:val="28"/>
        </w:rPr>
        <w:t>»</w:t>
      </w:r>
    </w:p>
    <w:p w:rsidR="00C036BF" w:rsidRDefault="00C036BF">
      <w:pPr>
        <w:jc w:val="both"/>
        <w:rPr>
          <w:b/>
          <w:sz w:val="28"/>
        </w:rPr>
      </w:pPr>
    </w:p>
    <w:p w:rsidR="00C036BF" w:rsidRDefault="00B80EEF">
      <w:pPr>
        <w:jc w:val="both"/>
        <w:rPr>
          <w:b/>
          <w:sz w:val="24"/>
        </w:rPr>
      </w:pPr>
      <w:r>
        <w:rPr>
          <w:b/>
          <w:sz w:val="24"/>
        </w:rPr>
        <w:t xml:space="preserve">Принято </w:t>
      </w:r>
    </w:p>
    <w:p w:rsidR="00614840" w:rsidRDefault="00B80EEF">
      <w:pPr>
        <w:jc w:val="both"/>
        <w:rPr>
          <w:b/>
          <w:sz w:val="24"/>
        </w:rPr>
      </w:pPr>
      <w:r>
        <w:rPr>
          <w:b/>
          <w:sz w:val="24"/>
        </w:rPr>
        <w:t xml:space="preserve">Собранием депутатов </w:t>
      </w:r>
    </w:p>
    <w:p w:rsidR="00C036BF" w:rsidRDefault="00614840">
      <w:pPr>
        <w:jc w:val="both"/>
      </w:pPr>
      <w:proofErr w:type="spellStart"/>
      <w:r>
        <w:rPr>
          <w:b/>
          <w:sz w:val="24"/>
        </w:rPr>
        <w:t>Екатериновского</w:t>
      </w:r>
      <w:proofErr w:type="spellEnd"/>
      <w:r>
        <w:rPr>
          <w:b/>
          <w:sz w:val="24"/>
        </w:rPr>
        <w:t xml:space="preserve"> сельского поселения        </w:t>
      </w:r>
      <w:r w:rsidR="00B80EEF">
        <w:rPr>
          <w:b/>
          <w:sz w:val="24"/>
        </w:rPr>
        <w:t xml:space="preserve">          </w:t>
      </w:r>
      <w:r>
        <w:rPr>
          <w:b/>
          <w:sz w:val="24"/>
        </w:rPr>
        <w:t xml:space="preserve">                              </w:t>
      </w:r>
      <w:r w:rsidR="00C1022B">
        <w:rPr>
          <w:b/>
          <w:sz w:val="24"/>
        </w:rPr>
        <w:t>04 апреля</w:t>
      </w:r>
      <w:r w:rsidR="00B80EEF">
        <w:rPr>
          <w:b/>
          <w:sz w:val="24"/>
        </w:rPr>
        <w:t xml:space="preserve"> 2025 года</w:t>
      </w:r>
    </w:p>
    <w:p w:rsidR="00C036BF" w:rsidRDefault="00B80EEF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C036BF" w:rsidRDefault="00B80EEF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</w:t>
      </w:r>
    </w:p>
    <w:p w:rsidR="00C1022B" w:rsidRPr="00C1022B" w:rsidRDefault="00C1022B" w:rsidP="00C1022B">
      <w:pPr>
        <w:shd w:val="clear" w:color="auto" w:fill="FFFFFF"/>
        <w:rPr>
          <w:color w:val="1A1A1A"/>
          <w:sz w:val="28"/>
          <w:szCs w:val="28"/>
        </w:rPr>
      </w:pPr>
      <w:r w:rsidRPr="00C1022B">
        <w:rPr>
          <w:color w:val="1A1A1A"/>
          <w:sz w:val="28"/>
          <w:szCs w:val="28"/>
        </w:rPr>
        <w:t>В целях упорядочения содержания сельскохозяйственных животных,</w:t>
      </w:r>
    </w:p>
    <w:p w:rsidR="00C1022B" w:rsidRPr="00C1022B" w:rsidRDefault="00C1022B" w:rsidP="00C1022B">
      <w:pPr>
        <w:shd w:val="clear" w:color="auto" w:fill="FFFFFF"/>
        <w:rPr>
          <w:color w:val="1A1A1A"/>
          <w:sz w:val="28"/>
          <w:szCs w:val="28"/>
        </w:rPr>
      </w:pPr>
      <w:r w:rsidRPr="00C1022B">
        <w:rPr>
          <w:color w:val="1A1A1A"/>
          <w:sz w:val="28"/>
          <w:szCs w:val="28"/>
        </w:rPr>
        <w:t>обеспечения безопасности людей от неблагоприятного физического,</w:t>
      </w:r>
    </w:p>
    <w:p w:rsidR="00C1022B" w:rsidRPr="00C1022B" w:rsidRDefault="00C1022B" w:rsidP="00C1022B">
      <w:pPr>
        <w:shd w:val="clear" w:color="auto" w:fill="FFFFFF"/>
        <w:rPr>
          <w:color w:val="1A1A1A"/>
          <w:sz w:val="28"/>
          <w:szCs w:val="28"/>
        </w:rPr>
      </w:pPr>
      <w:r w:rsidRPr="00C1022B">
        <w:rPr>
          <w:color w:val="1A1A1A"/>
          <w:sz w:val="28"/>
          <w:szCs w:val="28"/>
        </w:rPr>
        <w:t>санитарного и психологического воздействия животных, в соответствии с</w:t>
      </w:r>
    </w:p>
    <w:p w:rsidR="00C1022B" w:rsidRPr="00C1022B" w:rsidRDefault="00C1022B" w:rsidP="00C1022B">
      <w:pPr>
        <w:shd w:val="clear" w:color="auto" w:fill="FFFFFF"/>
        <w:rPr>
          <w:color w:val="1A1A1A"/>
          <w:sz w:val="28"/>
          <w:szCs w:val="28"/>
        </w:rPr>
      </w:pPr>
      <w:r w:rsidRPr="00C1022B">
        <w:rPr>
          <w:color w:val="1A1A1A"/>
          <w:sz w:val="28"/>
          <w:szCs w:val="28"/>
        </w:rPr>
        <w:t>Федеральным законом от 27.12.2018г. № 498-ФЗ «Об ответственном обращении</w:t>
      </w:r>
    </w:p>
    <w:p w:rsidR="00C1022B" w:rsidRPr="00C1022B" w:rsidRDefault="00C1022B" w:rsidP="00C1022B">
      <w:pPr>
        <w:shd w:val="clear" w:color="auto" w:fill="FFFFFF"/>
        <w:rPr>
          <w:color w:val="1A1A1A"/>
          <w:sz w:val="28"/>
          <w:szCs w:val="28"/>
        </w:rPr>
      </w:pPr>
      <w:r w:rsidRPr="00C1022B">
        <w:rPr>
          <w:color w:val="1A1A1A"/>
          <w:sz w:val="28"/>
          <w:szCs w:val="28"/>
        </w:rPr>
        <w:t>с животными и о внесении изменений в отдельные законодательные акты</w:t>
      </w:r>
    </w:p>
    <w:p w:rsidR="00C1022B" w:rsidRPr="00C1022B" w:rsidRDefault="00C1022B" w:rsidP="00C1022B">
      <w:pPr>
        <w:shd w:val="clear" w:color="auto" w:fill="FFFFFF"/>
        <w:rPr>
          <w:color w:val="1A1A1A"/>
          <w:sz w:val="28"/>
          <w:szCs w:val="28"/>
        </w:rPr>
      </w:pPr>
      <w:r w:rsidRPr="00C1022B">
        <w:rPr>
          <w:color w:val="1A1A1A"/>
          <w:sz w:val="28"/>
          <w:szCs w:val="28"/>
        </w:rPr>
        <w:t>Российской Федерации», в соответствии с Областным законом Ростовской</w:t>
      </w:r>
    </w:p>
    <w:p w:rsidR="00C1022B" w:rsidRPr="00C1022B" w:rsidRDefault="00C1022B" w:rsidP="00C1022B">
      <w:pPr>
        <w:shd w:val="clear" w:color="auto" w:fill="FFFFFF"/>
        <w:rPr>
          <w:color w:val="1A1A1A"/>
          <w:sz w:val="28"/>
          <w:szCs w:val="28"/>
        </w:rPr>
      </w:pPr>
      <w:r w:rsidRPr="00C1022B">
        <w:rPr>
          <w:color w:val="1A1A1A"/>
          <w:sz w:val="28"/>
          <w:szCs w:val="28"/>
        </w:rPr>
        <w:t>области «Об административных правонарушениях» от 25.10.2002г. № 273-ЗС,</w:t>
      </w:r>
    </w:p>
    <w:p w:rsidR="00C1022B" w:rsidRPr="00C1022B" w:rsidRDefault="00C1022B" w:rsidP="00C1022B">
      <w:pPr>
        <w:shd w:val="clear" w:color="auto" w:fill="FFFFFF"/>
        <w:rPr>
          <w:color w:val="1A1A1A"/>
          <w:sz w:val="28"/>
          <w:szCs w:val="28"/>
        </w:rPr>
      </w:pPr>
      <w:r w:rsidRPr="00C1022B">
        <w:rPr>
          <w:color w:val="1A1A1A"/>
          <w:sz w:val="28"/>
          <w:szCs w:val="28"/>
        </w:rPr>
        <w:t>Уставом муниципального образования «</w:t>
      </w:r>
      <w:proofErr w:type="spellStart"/>
      <w:r w:rsidRPr="00C1022B">
        <w:rPr>
          <w:color w:val="1A1A1A"/>
          <w:sz w:val="28"/>
          <w:szCs w:val="28"/>
        </w:rPr>
        <w:t>Екатериновского</w:t>
      </w:r>
      <w:proofErr w:type="spellEnd"/>
      <w:r w:rsidRPr="00C1022B">
        <w:rPr>
          <w:color w:val="1A1A1A"/>
          <w:sz w:val="28"/>
          <w:szCs w:val="28"/>
        </w:rPr>
        <w:t xml:space="preserve"> сельское поселение»,</w:t>
      </w:r>
    </w:p>
    <w:p w:rsidR="00C1022B" w:rsidRPr="00C1022B" w:rsidRDefault="00C1022B" w:rsidP="00C1022B">
      <w:pPr>
        <w:shd w:val="clear" w:color="auto" w:fill="FFFFFF"/>
        <w:rPr>
          <w:rFonts w:ascii="Helvetica" w:hAnsi="Helvetica"/>
          <w:color w:val="1A1A1A"/>
          <w:sz w:val="23"/>
          <w:szCs w:val="23"/>
        </w:rPr>
      </w:pPr>
      <w:r w:rsidRPr="00C1022B">
        <w:rPr>
          <w:color w:val="1A1A1A"/>
          <w:sz w:val="28"/>
          <w:szCs w:val="28"/>
        </w:rPr>
        <w:t xml:space="preserve">Собрание депутатов </w:t>
      </w:r>
      <w:proofErr w:type="spellStart"/>
      <w:r w:rsidRPr="00C1022B">
        <w:rPr>
          <w:color w:val="1A1A1A"/>
          <w:sz w:val="28"/>
          <w:szCs w:val="28"/>
        </w:rPr>
        <w:t>Екатериновского</w:t>
      </w:r>
      <w:proofErr w:type="spellEnd"/>
      <w:r w:rsidRPr="00C1022B">
        <w:rPr>
          <w:color w:val="1A1A1A"/>
          <w:sz w:val="28"/>
          <w:szCs w:val="28"/>
        </w:rPr>
        <w:t xml:space="preserve"> сельского поселения</w:t>
      </w:r>
    </w:p>
    <w:p w:rsidR="00C036BF" w:rsidRDefault="00B80EEF" w:rsidP="00614840">
      <w:pPr>
        <w:pStyle w:val="ConsPlusTitle"/>
        <w:widowControl/>
        <w:ind w:right="-5" w:firstLine="540"/>
        <w:jc w:val="center"/>
      </w:pPr>
      <w:r>
        <w:rPr>
          <w:rFonts w:ascii="Times New Roman" w:hAnsi="Times New Roman"/>
          <w:sz w:val="28"/>
        </w:rPr>
        <w:t>решает:</w:t>
      </w:r>
    </w:p>
    <w:p w:rsidR="00C036BF" w:rsidRDefault="00C036BF">
      <w:pPr>
        <w:widowControl w:val="0"/>
        <w:ind w:firstLine="540"/>
        <w:jc w:val="both"/>
      </w:pPr>
    </w:p>
    <w:p w:rsidR="00C036BF" w:rsidRDefault="00B80EEF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1. Внести в решение Собрания депутатов </w:t>
      </w:r>
      <w:proofErr w:type="spellStart"/>
      <w:r w:rsidR="00614840">
        <w:rPr>
          <w:sz w:val="28"/>
        </w:rPr>
        <w:t>Екатериновского</w:t>
      </w:r>
      <w:proofErr w:type="spellEnd"/>
      <w:r w:rsidR="00614840">
        <w:rPr>
          <w:sz w:val="28"/>
        </w:rPr>
        <w:t xml:space="preserve"> сельского поселения</w:t>
      </w:r>
      <w:r>
        <w:rPr>
          <w:sz w:val="28"/>
        </w:rPr>
        <w:t xml:space="preserve"> от </w:t>
      </w:r>
      <w:r w:rsidR="00C1022B">
        <w:rPr>
          <w:sz w:val="28"/>
        </w:rPr>
        <w:t>29.04.2022</w:t>
      </w:r>
      <w:r>
        <w:rPr>
          <w:sz w:val="28"/>
        </w:rPr>
        <w:t xml:space="preserve"> № </w:t>
      </w:r>
      <w:r w:rsidR="00C1022B">
        <w:rPr>
          <w:sz w:val="28"/>
        </w:rPr>
        <w:t>41</w:t>
      </w:r>
      <w:r>
        <w:rPr>
          <w:sz w:val="28"/>
        </w:rPr>
        <w:t xml:space="preserve"> «Об утверждении </w:t>
      </w:r>
      <w:r w:rsidR="00C1022B">
        <w:rPr>
          <w:sz w:val="28"/>
        </w:rPr>
        <w:t xml:space="preserve">Правил содержания сельскохозяйственных животных и птицы в </w:t>
      </w:r>
      <w:proofErr w:type="spellStart"/>
      <w:r w:rsidR="00C1022B">
        <w:rPr>
          <w:sz w:val="28"/>
        </w:rPr>
        <w:t>Екатериновском</w:t>
      </w:r>
      <w:proofErr w:type="spellEnd"/>
      <w:r w:rsidR="00C1022B">
        <w:rPr>
          <w:sz w:val="28"/>
        </w:rPr>
        <w:t xml:space="preserve"> сельском поселении</w:t>
      </w:r>
      <w:r>
        <w:rPr>
          <w:sz w:val="28"/>
        </w:rPr>
        <w:t>» следующие изменения:</w:t>
      </w:r>
    </w:p>
    <w:p w:rsidR="00A3245A" w:rsidRDefault="00B80EEF" w:rsidP="00C1022B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1.1. </w:t>
      </w:r>
      <w:r w:rsidR="00C1022B">
        <w:rPr>
          <w:sz w:val="28"/>
        </w:rPr>
        <w:t xml:space="preserve">Пункт </w:t>
      </w:r>
      <w:r w:rsidR="00AA6ADC">
        <w:rPr>
          <w:b/>
          <w:sz w:val="28"/>
        </w:rPr>
        <w:t>3. «</w:t>
      </w:r>
      <w:r w:rsidR="00AA6ADC" w:rsidRPr="00AA6ADC">
        <w:rPr>
          <w:sz w:val="28"/>
        </w:rPr>
        <w:t>Порядок з</w:t>
      </w:r>
      <w:r w:rsidR="00C1022B" w:rsidRPr="00AA6ADC">
        <w:rPr>
          <w:sz w:val="28"/>
        </w:rPr>
        <w:t>ахоронени</w:t>
      </w:r>
      <w:r w:rsidR="00AA6ADC" w:rsidRPr="00AA6ADC">
        <w:rPr>
          <w:sz w:val="28"/>
        </w:rPr>
        <w:t>я, утилизации трупов (останков)сельскохозяйственных животных и птицы</w:t>
      </w:r>
      <w:r w:rsidR="00AA6ADC">
        <w:rPr>
          <w:sz w:val="28"/>
        </w:rPr>
        <w:t xml:space="preserve">». </w:t>
      </w:r>
      <w:r w:rsidR="00AA6ADC" w:rsidRPr="00AA6ADC">
        <w:rPr>
          <w:sz w:val="28"/>
        </w:rPr>
        <w:t>Подпункт</w:t>
      </w:r>
      <w:r w:rsidR="00AA6ADC">
        <w:rPr>
          <w:b/>
          <w:sz w:val="28"/>
        </w:rPr>
        <w:t xml:space="preserve"> 3.1 </w:t>
      </w:r>
      <w:r w:rsidR="00AA6ADC" w:rsidRPr="00AA6ADC">
        <w:rPr>
          <w:sz w:val="28"/>
        </w:rPr>
        <w:t>читать в новой редакции</w:t>
      </w:r>
      <w:r w:rsidR="00AA6ADC">
        <w:rPr>
          <w:sz w:val="28"/>
        </w:rPr>
        <w:t xml:space="preserve">: </w:t>
      </w:r>
    </w:p>
    <w:p w:rsidR="00AA6ADC" w:rsidRDefault="00AA6ADC" w:rsidP="00C1022B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Утилизация </w:t>
      </w:r>
      <w:r w:rsidR="00E51354">
        <w:rPr>
          <w:sz w:val="28"/>
        </w:rPr>
        <w:t xml:space="preserve">осуществляется путем сжигания по согласованию с ветеринарной службой и иными заинтересованными органами. </w:t>
      </w:r>
    </w:p>
    <w:p w:rsidR="00E51354" w:rsidRDefault="00E51354" w:rsidP="00C1022B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1.2. Пункт </w:t>
      </w:r>
      <w:r w:rsidRPr="00E51354">
        <w:rPr>
          <w:b/>
          <w:sz w:val="28"/>
        </w:rPr>
        <w:t>5</w:t>
      </w:r>
      <w:r>
        <w:rPr>
          <w:b/>
          <w:sz w:val="28"/>
        </w:rPr>
        <w:t xml:space="preserve">. </w:t>
      </w:r>
      <w:r>
        <w:rPr>
          <w:sz w:val="28"/>
        </w:rPr>
        <w:t xml:space="preserve">«Ответственность за нарушения настоящих правил» дополнить: </w:t>
      </w:r>
    </w:p>
    <w:p w:rsidR="00D40EC3" w:rsidRDefault="00D40EC3" w:rsidP="00C1022B">
      <w:pPr>
        <w:widowControl w:val="0"/>
        <w:ind w:firstLine="540"/>
        <w:jc w:val="both"/>
        <w:rPr>
          <w:b/>
          <w:sz w:val="28"/>
        </w:rPr>
      </w:pPr>
      <w:r>
        <w:rPr>
          <w:sz w:val="28"/>
        </w:rPr>
        <w:t xml:space="preserve">Подпункт </w:t>
      </w:r>
      <w:r w:rsidRPr="00D40EC3">
        <w:rPr>
          <w:b/>
          <w:sz w:val="28"/>
        </w:rPr>
        <w:t>5.3</w:t>
      </w:r>
    </w:p>
    <w:p w:rsidR="00D40EC3" w:rsidRDefault="00D40EC3" w:rsidP="00C1022B">
      <w:pPr>
        <w:widowControl w:val="0"/>
        <w:ind w:firstLine="540"/>
        <w:jc w:val="both"/>
        <w:rPr>
          <w:sz w:val="28"/>
        </w:rPr>
      </w:pPr>
      <w:r w:rsidRPr="00D40EC3">
        <w:rPr>
          <w:sz w:val="28"/>
        </w:rPr>
        <w:lastRenderedPageBreak/>
        <w:t xml:space="preserve">Выпас сельскохозяйственных животных и птицы </w:t>
      </w:r>
      <w:r>
        <w:rPr>
          <w:sz w:val="28"/>
        </w:rPr>
        <w:t xml:space="preserve">в местах не предназначенных для этого в соответствии с правилами благоустройства территории </w:t>
      </w:r>
      <w:proofErr w:type="spellStart"/>
      <w:r>
        <w:rPr>
          <w:sz w:val="28"/>
        </w:rPr>
        <w:t>Екатериновского</w:t>
      </w:r>
      <w:proofErr w:type="spellEnd"/>
      <w:r>
        <w:rPr>
          <w:sz w:val="28"/>
        </w:rPr>
        <w:t xml:space="preserve"> сельского поселения, а равно невыполнение или ненадлежащее выполнение требований к прогону сельскохозяйственных животных и птицы, установленных правилами благоустройства </w:t>
      </w:r>
      <w:proofErr w:type="spellStart"/>
      <w:r>
        <w:rPr>
          <w:sz w:val="28"/>
        </w:rPr>
        <w:t>Екатериновского</w:t>
      </w:r>
      <w:proofErr w:type="spellEnd"/>
      <w:r>
        <w:rPr>
          <w:sz w:val="28"/>
        </w:rPr>
        <w:t xml:space="preserve"> сельского поселения-</w:t>
      </w:r>
    </w:p>
    <w:p w:rsidR="00D40EC3" w:rsidRDefault="00D40EC3" w:rsidP="00C1022B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влекут предупреждение или наложение административного штрафа на граждан </w:t>
      </w:r>
      <w:proofErr w:type="gramStart"/>
      <w:r>
        <w:rPr>
          <w:sz w:val="28"/>
        </w:rPr>
        <w:t>в размере-от</w:t>
      </w:r>
      <w:proofErr w:type="gramEnd"/>
      <w:r>
        <w:rPr>
          <w:sz w:val="28"/>
        </w:rPr>
        <w:t xml:space="preserve"> 300 до 1500; на должностных лиц-от 500 до 2000 рублей, на юридических лиц-от 3000 до 7000 рублей.</w:t>
      </w:r>
    </w:p>
    <w:p w:rsidR="00D40EC3" w:rsidRDefault="00FE5BE0" w:rsidP="00C1022B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 Подпункт </w:t>
      </w:r>
      <w:r>
        <w:rPr>
          <w:b/>
          <w:sz w:val="28"/>
        </w:rPr>
        <w:t>5.4</w:t>
      </w:r>
    </w:p>
    <w:p w:rsidR="00FE5BE0" w:rsidRDefault="00FE5BE0" w:rsidP="00C1022B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Повторное или последующее в течении года совершение действий (бездействие), предусмотренных </w:t>
      </w:r>
      <w:r>
        <w:rPr>
          <w:b/>
          <w:sz w:val="28"/>
        </w:rPr>
        <w:t xml:space="preserve">Пунктом 5, подпунктом 5.3 </w:t>
      </w:r>
      <w:r>
        <w:rPr>
          <w:sz w:val="28"/>
        </w:rPr>
        <w:t xml:space="preserve">настоящего </w:t>
      </w:r>
      <w:r>
        <w:rPr>
          <w:b/>
          <w:sz w:val="28"/>
        </w:rPr>
        <w:t>Решения</w:t>
      </w:r>
      <w:r>
        <w:rPr>
          <w:sz w:val="28"/>
        </w:rPr>
        <w:t xml:space="preserve"> </w:t>
      </w:r>
    </w:p>
    <w:p w:rsidR="00FE5BE0" w:rsidRDefault="00FE5BE0" w:rsidP="00C1022B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влечет наложение административного штрафа на граждан в размере от 700 до 2000 рублей; на должностных лиц- от 1500 до 2500 рублей; на юридических лиц- от 3500 до 8000 рублей.</w:t>
      </w:r>
    </w:p>
    <w:p w:rsidR="00FE5BE0" w:rsidRDefault="00FE5BE0" w:rsidP="00C1022B">
      <w:pPr>
        <w:widowControl w:val="0"/>
        <w:ind w:firstLine="540"/>
        <w:jc w:val="both"/>
        <w:rPr>
          <w:b/>
          <w:sz w:val="28"/>
        </w:rPr>
      </w:pPr>
      <w:r>
        <w:rPr>
          <w:sz w:val="28"/>
        </w:rPr>
        <w:t xml:space="preserve">Подпункт </w:t>
      </w:r>
      <w:r w:rsidRPr="00FE5BE0">
        <w:rPr>
          <w:b/>
          <w:sz w:val="28"/>
        </w:rPr>
        <w:t>5.5</w:t>
      </w:r>
    </w:p>
    <w:p w:rsidR="00FE5BE0" w:rsidRDefault="00FE5BE0" w:rsidP="00C1022B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Совершение действий (бездействие), предусмотренных </w:t>
      </w:r>
      <w:r w:rsidRPr="00FE5BE0">
        <w:rPr>
          <w:b/>
          <w:sz w:val="28"/>
        </w:rPr>
        <w:t>Подпунктом 5.3</w:t>
      </w:r>
      <w:r>
        <w:rPr>
          <w:b/>
          <w:sz w:val="28"/>
        </w:rPr>
        <w:t xml:space="preserve"> </w:t>
      </w:r>
      <w:r>
        <w:rPr>
          <w:sz w:val="28"/>
        </w:rPr>
        <w:t xml:space="preserve">настоящего </w:t>
      </w:r>
      <w:r w:rsidRPr="00FE5BE0">
        <w:rPr>
          <w:b/>
          <w:sz w:val="28"/>
        </w:rPr>
        <w:t>Решения</w:t>
      </w:r>
      <w:r>
        <w:rPr>
          <w:b/>
          <w:sz w:val="28"/>
        </w:rPr>
        <w:t xml:space="preserve">, </w:t>
      </w:r>
      <w:r>
        <w:rPr>
          <w:sz w:val="28"/>
        </w:rPr>
        <w:t>а равно безнадзорные выпуск и (или) нахождение сельскохозяйственных животных и птицы, повлекшие причинение вреда здоровью человека и (или) чужому имуществу, если такие действия (бездействие) не содержат признаков уголовно наказуемого деяния или признаков административных правонарушений, предусмотренных Кодексом Российской Федерации об административных правонарушениях</w:t>
      </w:r>
      <w:r w:rsidR="00B67657">
        <w:rPr>
          <w:sz w:val="28"/>
        </w:rPr>
        <w:t xml:space="preserve"> -</w:t>
      </w:r>
    </w:p>
    <w:p w:rsidR="00B67657" w:rsidRDefault="00B67657" w:rsidP="00C1022B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влекут наложение административного штрафа на граждан в размере от 1500 до 3000 рублей; на должностных лиц- от 2000 до 3500 рублей; на юридических лиц- от 5000 до 10000 рублей.</w:t>
      </w:r>
    </w:p>
    <w:p w:rsidR="00B67657" w:rsidRDefault="00B67657" w:rsidP="00C1022B">
      <w:pPr>
        <w:widowControl w:val="0"/>
        <w:ind w:firstLine="540"/>
        <w:jc w:val="both"/>
        <w:rPr>
          <w:b/>
          <w:sz w:val="28"/>
        </w:rPr>
      </w:pPr>
      <w:r>
        <w:rPr>
          <w:sz w:val="28"/>
        </w:rPr>
        <w:t xml:space="preserve">Подпункт </w:t>
      </w:r>
      <w:r w:rsidRPr="00B67657">
        <w:rPr>
          <w:b/>
          <w:sz w:val="28"/>
        </w:rPr>
        <w:t>5.6</w:t>
      </w:r>
      <w:r>
        <w:rPr>
          <w:b/>
          <w:sz w:val="28"/>
        </w:rPr>
        <w:t xml:space="preserve"> </w:t>
      </w:r>
    </w:p>
    <w:p w:rsidR="00B67657" w:rsidRDefault="00B67657" w:rsidP="00C1022B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Повторное или последующее в течении года совершение действий (бездействие), предусмотренных </w:t>
      </w:r>
      <w:r w:rsidRPr="00B67657">
        <w:rPr>
          <w:b/>
          <w:sz w:val="28"/>
        </w:rPr>
        <w:t>Подпунктом 5.5</w:t>
      </w:r>
      <w:r>
        <w:rPr>
          <w:sz w:val="28"/>
        </w:rPr>
        <w:t xml:space="preserve"> настоящего </w:t>
      </w:r>
      <w:r w:rsidRPr="00B67657">
        <w:rPr>
          <w:b/>
          <w:sz w:val="28"/>
        </w:rPr>
        <w:t>Решения</w:t>
      </w:r>
      <w:r>
        <w:rPr>
          <w:sz w:val="28"/>
        </w:rPr>
        <w:t>-</w:t>
      </w:r>
    </w:p>
    <w:p w:rsidR="00A3245A" w:rsidRDefault="00B67657" w:rsidP="00B67657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влечет наложение административного штрафа на граждан в размере от 2500 до 4000 рублей; на должностных лиц- от 3000 до 5000 рублей; на юридических лиц- от 15 000 до 30 000 рублей.</w:t>
      </w:r>
    </w:p>
    <w:p w:rsidR="00B67657" w:rsidRDefault="00B67657" w:rsidP="00B67657">
      <w:pPr>
        <w:widowControl w:val="0"/>
        <w:ind w:firstLine="540"/>
        <w:jc w:val="both"/>
        <w:rPr>
          <w:sz w:val="28"/>
        </w:rPr>
      </w:pPr>
    </w:p>
    <w:p w:rsidR="00C036BF" w:rsidRDefault="00B80EEF">
      <w:pPr>
        <w:ind w:firstLine="708"/>
        <w:jc w:val="both"/>
        <w:rPr>
          <w:sz w:val="28"/>
        </w:rPr>
      </w:pPr>
      <w:r>
        <w:rPr>
          <w:sz w:val="28"/>
        </w:rPr>
        <w:t xml:space="preserve">2. Настоящее решение опубликовать </w:t>
      </w:r>
      <w:r w:rsidR="00A3245A">
        <w:rPr>
          <w:sz w:val="28"/>
        </w:rPr>
        <w:t xml:space="preserve">на официальном сайте Администрации </w:t>
      </w:r>
      <w:proofErr w:type="spellStart"/>
      <w:r w:rsidR="00A3245A">
        <w:rPr>
          <w:sz w:val="28"/>
        </w:rPr>
        <w:t>Екатериновского</w:t>
      </w:r>
      <w:proofErr w:type="spellEnd"/>
      <w:r w:rsidR="00A3245A">
        <w:rPr>
          <w:sz w:val="28"/>
        </w:rPr>
        <w:t xml:space="preserve"> сельского поселения</w:t>
      </w:r>
    </w:p>
    <w:p w:rsidR="00C036BF" w:rsidRDefault="00C036BF">
      <w:pPr>
        <w:ind w:firstLine="708"/>
        <w:jc w:val="both"/>
        <w:rPr>
          <w:sz w:val="28"/>
        </w:rPr>
      </w:pPr>
    </w:p>
    <w:p w:rsidR="00C036BF" w:rsidRDefault="00B80EEF">
      <w:pPr>
        <w:ind w:firstLine="708"/>
        <w:jc w:val="both"/>
        <w:rPr>
          <w:sz w:val="28"/>
        </w:rPr>
      </w:pPr>
      <w:r>
        <w:rPr>
          <w:sz w:val="28"/>
        </w:rPr>
        <w:t>3. Решение вступает в силу после его официального опубликования и применяется к правоотношениям, возникшим с 01 января 2025 года.</w:t>
      </w:r>
    </w:p>
    <w:p w:rsidR="00C036BF" w:rsidRDefault="00C036BF">
      <w:pPr>
        <w:jc w:val="both"/>
        <w:rPr>
          <w:sz w:val="28"/>
        </w:rPr>
      </w:pPr>
    </w:p>
    <w:p w:rsidR="00A3245A" w:rsidRDefault="00A3245A">
      <w:pPr>
        <w:ind w:firstLine="708"/>
        <w:jc w:val="both"/>
        <w:rPr>
          <w:sz w:val="28"/>
        </w:rPr>
      </w:pPr>
      <w:r>
        <w:rPr>
          <w:sz w:val="28"/>
        </w:rPr>
        <w:t>Председатель Собрания депутатов-</w:t>
      </w:r>
    </w:p>
    <w:p w:rsidR="00C036BF" w:rsidRDefault="00A3245A" w:rsidP="00B67657">
      <w:pPr>
        <w:ind w:firstLine="708"/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Екатериновского</w:t>
      </w:r>
      <w:proofErr w:type="spellEnd"/>
      <w:r>
        <w:rPr>
          <w:sz w:val="28"/>
        </w:rPr>
        <w:t xml:space="preserve"> сельского поселения                     Н.Н. </w:t>
      </w:r>
      <w:proofErr w:type="spellStart"/>
      <w:r>
        <w:rPr>
          <w:sz w:val="28"/>
        </w:rPr>
        <w:t>Бахметенко</w:t>
      </w:r>
      <w:proofErr w:type="spellEnd"/>
      <w:r w:rsidR="00B80EEF">
        <w:rPr>
          <w:sz w:val="28"/>
        </w:rPr>
        <w:t xml:space="preserve">                                                         </w:t>
      </w:r>
    </w:p>
    <w:p w:rsidR="00C036BF" w:rsidRDefault="00A3245A">
      <w:pPr>
        <w:rPr>
          <w:sz w:val="24"/>
        </w:rPr>
      </w:pPr>
      <w:proofErr w:type="spellStart"/>
      <w:r>
        <w:rPr>
          <w:sz w:val="24"/>
        </w:rPr>
        <w:t>с.Екатериновка</w:t>
      </w:r>
      <w:proofErr w:type="spellEnd"/>
    </w:p>
    <w:p w:rsidR="00C036BF" w:rsidRDefault="00B67657">
      <w:pPr>
        <w:rPr>
          <w:sz w:val="24"/>
        </w:rPr>
      </w:pPr>
      <w:r>
        <w:rPr>
          <w:sz w:val="24"/>
        </w:rPr>
        <w:t>04 апреля</w:t>
      </w:r>
      <w:r w:rsidR="00B80EEF">
        <w:rPr>
          <w:sz w:val="24"/>
        </w:rPr>
        <w:t xml:space="preserve"> 2025 года </w:t>
      </w:r>
    </w:p>
    <w:p w:rsidR="00C036BF" w:rsidRDefault="00B67657">
      <w:pPr>
        <w:rPr>
          <w:sz w:val="24"/>
        </w:rPr>
      </w:pPr>
      <w:r>
        <w:rPr>
          <w:sz w:val="24"/>
        </w:rPr>
        <w:t>№ 156</w:t>
      </w:r>
      <w:bookmarkStart w:id="0" w:name="_GoBack"/>
      <w:bookmarkEnd w:id="0"/>
    </w:p>
    <w:p w:rsidR="00C036BF" w:rsidRDefault="00C036BF"/>
    <w:p w:rsidR="00C036BF" w:rsidRDefault="00C036BF"/>
    <w:p w:rsidR="00C036BF" w:rsidRDefault="00C036BF"/>
    <w:p w:rsidR="00C036BF" w:rsidRDefault="00C036BF"/>
    <w:p w:rsidR="00C036BF" w:rsidRDefault="00C036BF"/>
    <w:p w:rsidR="00C036BF" w:rsidRDefault="00C036BF">
      <w:pPr>
        <w:widowControl w:val="0"/>
        <w:jc w:val="both"/>
        <w:rPr>
          <w:sz w:val="28"/>
        </w:rPr>
      </w:pPr>
    </w:p>
    <w:sectPr w:rsidR="00C036BF">
      <w:headerReference w:type="default" r:id="rId6"/>
      <w:pgSz w:w="11906" w:h="16838"/>
      <w:pgMar w:top="1134" w:right="964" w:bottom="1134" w:left="1418" w:header="454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C80" w:rsidRDefault="00B80EEF">
      <w:r>
        <w:separator/>
      </w:r>
    </w:p>
  </w:endnote>
  <w:endnote w:type="continuationSeparator" w:id="0">
    <w:p w:rsidR="00164C80" w:rsidRDefault="00B80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C80" w:rsidRDefault="00B80EEF">
      <w:r>
        <w:separator/>
      </w:r>
    </w:p>
  </w:footnote>
  <w:footnote w:type="continuationSeparator" w:id="0">
    <w:p w:rsidR="00164C80" w:rsidRDefault="00B80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6BF" w:rsidRDefault="00B80EE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B67657">
      <w:rPr>
        <w:noProof/>
      </w:rPr>
      <w:t>2</w:t>
    </w:r>
    <w:r>
      <w:fldChar w:fldCharType="end"/>
    </w:r>
  </w:p>
  <w:p w:rsidR="00C036BF" w:rsidRDefault="00C036BF">
    <w:pPr>
      <w:pStyle w:val="a3"/>
      <w:jc w:val="center"/>
    </w:pPr>
  </w:p>
  <w:p w:rsidR="00C036BF" w:rsidRDefault="00C036BF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BF"/>
    <w:rsid w:val="000624B3"/>
    <w:rsid w:val="00164C80"/>
    <w:rsid w:val="00614840"/>
    <w:rsid w:val="00A3245A"/>
    <w:rsid w:val="00AA6ADC"/>
    <w:rsid w:val="00B67657"/>
    <w:rsid w:val="00B80EEF"/>
    <w:rsid w:val="00C036BF"/>
    <w:rsid w:val="00C1022B"/>
    <w:rsid w:val="00D40EC3"/>
    <w:rsid w:val="00E51354"/>
    <w:rsid w:val="00FE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F3BC0"/>
  <w15:docId w15:val="{C9836721-E6C1-42F0-9E89-2171F47B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Cell">
    <w:name w:val="ConsPlusCell"/>
    <w:link w:val="ConsPlusCell0"/>
    <w:rPr>
      <w:rFonts w:ascii="Arial" w:hAnsi="Arial"/>
      <w:sz w:val="24"/>
    </w:rPr>
  </w:style>
  <w:style w:type="character" w:customStyle="1" w:styleId="ConsPlusCell0">
    <w:name w:val="ConsPlusCell"/>
    <w:link w:val="ConsPlusCell"/>
    <w:rPr>
      <w:rFonts w:ascii="Arial" w:hAnsi="Arial"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12">
    <w:name w:val="Основной шрифт абзаца1"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4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3</cp:revision>
  <dcterms:created xsi:type="dcterms:W3CDTF">2025-02-17T12:20:00Z</dcterms:created>
  <dcterms:modified xsi:type="dcterms:W3CDTF">2025-04-07T07:31:00Z</dcterms:modified>
</cp:coreProperties>
</file>