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24" w:rsidRPr="007F270E" w:rsidRDefault="00E00E24" w:rsidP="00E00E24">
      <w:pPr>
        <w:jc w:val="center"/>
        <w:rPr>
          <w:b/>
          <w:sz w:val="28"/>
          <w:szCs w:val="28"/>
        </w:rPr>
      </w:pPr>
      <w:r w:rsidRPr="007F270E">
        <w:rPr>
          <w:b/>
          <w:sz w:val="28"/>
          <w:szCs w:val="28"/>
        </w:rPr>
        <w:t xml:space="preserve">ПРОТОКОЛ № </w:t>
      </w:r>
      <w:r>
        <w:rPr>
          <w:b/>
          <w:sz w:val="28"/>
          <w:szCs w:val="28"/>
        </w:rPr>
        <w:t>1</w:t>
      </w:r>
    </w:p>
    <w:p w:rsidR="00E00E24" w:rsidRPr="007F270E" w:rsidRDefault="00E00E24" w:rsidP="00E00E24">
      <w:pPr>
        <w:jc w:val="both"/>
        <w:rPr>
          <w:b/>
          <w:sz w:val="28"/>
          <w:szCs w:val="28"/>
        </w:rPr>
      </w:pPr>
      <w:r w:rsidRPr="007F270E">
        <w:rPr>
          <w:b/>
          <w:sz w:val="28"/>
          <w:szCs w:val="28"/>
        </w:rPr>
        <w:t>Заседание антитеррористической рабочей группы Екатериновского сельского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4"/>
      </w:tblGrid>
      <w:tr w:rsidR="00E00E24" w:rsidTr="00FD3EF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9344" w:type="dxa"/>
            <w:tcBorders>
              <w:left w:val="nil"/>
              <w:bottom w:val="nil"/>
              <w:right w:val="nil"/>
            </w:tcBorders>
          </w:tcPr>
          <w:p w:rsidR="00E00E24" w:rsidRDefault="00E00E24" w:rsidP="00FD3EF0">
            <w:pPr>
              <w:jc w:val="both"/>
              <w:rPr>
                <w:sz w:val="28"/>
                <w:szCs w:val="28"/>
              </w:rPr>
            </w:pPr>
          </w:p>
        </w:tc>
      </w:tr>
    </w:tbl>
    <w:p w:rsidR="00E00E24" w:rsidRDefault="00E00E24" w:rsidP="00E00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24.01.2025                       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катериновка</w:t>
      </w:r>
      <w:proofErr w:type="spellEnd"/>
    </w:p>
    <w:p w:rsidR="00E00E24" w:rsidRDefault="00E00E24" w:rsidP="00E00E24">
      <w:pPr>
        <w:jc w:val="both"/>
        <w:rPr>
          <w:sz w:val="28"/>
          <w:szCs w:val="28"/>
        </w:rPr>
      </w:pPr>
    </w:p>
    <w:p w:rsidR="00E00E24" w:rsidRDefault="00E00E24" w:rsidP="00E00E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Председатель: </w:t>
      </w:r>
      <w:r>
        <w:rPr>
          <w:sz w:val="28"/>
          <w:szCs w:val="28"/>
        </w:rPr>
        <w:t>Абрамова Н.Л..</w:t>
      </w:r>
      <w:r w:rsidRPr="00003F90">
        <w:rPr>
          <w:sz w:val="28"/>
          <w:szCs w:val="28"/>
        </w:rPr>
        <w:t>– глава Екатериновского сельского поселения</w:t>
      </w:r>
    </w:p>
    <w:p w:rsidR="00E00E24" w:rsidRDefault="00E00E24" w:rsidP="00E00E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рабочей группы:</w:t>
      </w:r>
    </w:p>
    <w:p w:rsidR="00E00E24" w:rsidRDefault="00E00E24" w:rsidP="00E00E24">
      <w:pPr>
        <w:jc w:val="both"/>
        <w:rPr>
          <w:sz w:val="28"/>
          <w:szCs w:val="28"/>
        </w:rPr>
      </w:pPr>
      <w:proofErr w:type="spellStart"/>
      <w:r w:rsidRPr="00003F90">
        <w:rPr>
          <w:sz w:val="28"/>
          <w:szCs w:val="28"/>
        </w:rPr>
        <w:t>Губская</w:t>
      </w:r>
      <w:proofErr w:type="spellEnd"/>
      <w:r w:rsidRPr="00003F90">
        <w:rPr>
          <w:sz w:val="28"/>
          <w:szCs w:val="28"/>
        </w:rPr>
        <w:t xml:space="preserve"> М.П.- директор МБОУ СОШ № 27</w:t>
      </w:r>
    </w:p>
    <w:p w:rsidR="00E00E24" w:rsidRPr="00003F90" w:rsidRDefault="00E00E24" w:rsidP="00E00E2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Жордочкин</w:t>
      </w:r>
      <w:proofErr w:type="spellEnd"/>
      <w:r>
        <w:rPr>
          <w:sz w:val="28"/>
          <w:szCs w:val="28"/>
        </w:rPr>
        <w:t xml:space="preserve"> Д.Э.- директор МБОУ СОШ №86 с. </w:t>
      </w:r>
      <w:proofErr w:type="spellStart"/>
      <w:r>
        <w:rPr>
          <w:sz w:val="28"/>
          <w:szCs w:val="28"/>
        </w:rPr>
        <w:t>Шаблиевка</w:t>
      </w:r>
      <w:proofErr w:type="spellEnd"/>
    </w:p>
    <w:p w:rsidR="00E00E24" w:rsidRPr="00003F90" w:rsidRDefault="00E00E24" w:rsidP="00E00E2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Инодворская</w:t>
      </w:r>
      <w:proofErr w:type="spellEnd"/>
      <w:r>
        <w:rPr>
          <w:sz w:val="28"/>
          <w:szCs w:val="28"/>
        </w:rPr>
        <w:t xml:space="preserve"> И.Ю. – заведующая М</w:t>
      </w:r>
      <w:r w:rsidRPr="00003F90">
        <w:rPr>
          <w:sz w:val="28"/>
          <w:szCs w:val="28"/>
        </w:rPr>
        <w:t xml:space="preserve">ДОУ №49 </w:t>
      </w:r>
    </w:p>
    <w:p w:rsidR="00E00E24" w:rsidRPr="00003F90" w:rsidRDefault="00E00E24" w:rsidP="00E00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Дубинина О.Н. – врач общей практики МБУЗ «ЦРБ»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Екатериновская</w:t>
      </w:r>
      <w:proofErr w:type="spellEnd"/>
      <w:r>
        <w:rPr>
          <w:sz w:val="28"/>
          <w:szCs w:val="28"/>
        </w:rPr>
        <w:t xml:space="preserve"> врачебная амбулатория</w:t>
      </w:r>
    </w:p>
    <w:p w:rsidR="00E00E24" w:rsidRPr="00003F90" w:rsidRDefault="00E00E24" w:rsidP="00E00E24">
      <w:pPr>
        <w:jc w:val="both"/>
        <w:rPr>
          <w:sz w:val="28"/>
          <w:szCs w:val="28"/>
        </w:rPr>
      </w:pPr>
      <w:r>
        <w:rPr>
          <w:sz w:val="28"/>
          <w:szCs w:val="28"/>
        </w:rPr>
        <w:t>Бакаева С.В</w:t>
      </w:r>
      <w:r w:rsidRPr="00003F90">
        <w:rPr>
          <w:sz w:val="28"/>
          <w:szCs w:val="28"/>
        </w:rPr>
        <w:t xml:space="preserve">. – директор </w:t>
      </w:r>
      <w:r>
        <w:rPr>
          <w:sz w:val="28"/>
          <w:szCs w:val="28"/>
        </w:rPr>
        <w:t xml:space="preserve">МБУК СР </w:t>
      </w:r>
      <w:r w:rsidRPr="00003F90">
        <w:rPr>
          <w:sz w:val="28"/>
          <w:szCs w:val="28"/>
        </w:rPr>
        <w:t>«СДК Екатериновского с/</w:t>
      </w:r>
      <w:proofErr w:type="gramStart"/>
      <w:r w:rsidRPr="00003F90">
        <w:rPr>
          <w:sz w:val="28"/>
          <w:szCs w:val="28"/>
        </w:rPr>
        <w:t>п</w:t>
      </w:r>
      <w:proofErr w:type="gramEnd"/>
      <w:r w:rsidRPr="00003F90">
        <w:rPr>
          <w:sz w:val="28"/>
          <w:szCs w:val="28"/>
        </w:rPr>
        <w:t>»</w:t>
      </w:r>
    </w:p>
    <w:p w:rsidR="00E00E24" w:rsidRPr="00003F90" w:rsidRDefault="00E00E24" w:rsidP="00E00E24">
      <w:pPr>
        <w:jc w:val="both"/>
        <w:rPr>
          <w:sz w:val="28"/>
          <w:szCs w:val="28"/>
        </w:rPr>
      </w:pPr>
      <w:proofErr w:type="spellStart"/>
      <w:r w:rsidRPr="00003F90">
        <w:rPr>
          <w:sz w:val="28"/>
          <w:szCs w:val="28"/>
        </w:rPr>
        <w:t>Меденец</w:t>
      </w:r>
      <w:proofErr w:type="spellEnd"/>
      <w:r w:rsidRPr="00003F90">
        <w:rPr>
          <w:sz w:val="28"/>
          <w:szCs w:val="28"/>
        </w:rPr>
        <w:t xml:space="preserve"> </w:t>
      </w:r>
      <w:r>
        <w:rPr>
          <w:sz w:val="28"/>
          <w:szCs w:val="28"/>
        </w:rPr>
        <w:t>Д.Н</w:t>
      </w:r>
      <w:r w:rsidRPr="00003F90">
        <w:rPr>
          <w:sz w:val="28"/>
          <w:szCs w:val="28"/>
        </w:rPr>
        <w:t xml:space="preserve">. – </w:t>
      </w:r>
      <w:r>
        <w:rPr>
          <w:sz w:val="28"/>
          <w:szCs w:val="28"/>
        </w:rPr>
        <w:t>командир</w:t>
      </w:r>
      <w:r w:rsidRPr="00003F90">
        <w:rPr>
          <w:sz w:val="28"/>
          <w:szCs w:val="28"/>
        </w:rPr>
        <w:t xml:space="preserve"> НД Екатериновского с/</w:t>
      </w:r>
      <w:proofErr w:type="gramStart"/>
      <w:r w:rsidRPr="00003F90">
        <w:rPr>
          <w:sz w:val="28"/>
          <w:szCs w:val="28"/>
        </w:rPr>
        <w:t>п</w:t>
      </w:r>
      <w:proofErr w:type="gramEnd"/>
    </w:p>
    <w:p w:rsidR="00E00E24" w:rsidRPr="00E00E24" w:rsidRDefault="00E00E24" w:rsidP="00E00E24">
      <w:pPr>
        <w:jc w:val="both"/>
        <w:rPr>
          <w:sz w:val="28"/>
          <w:szCs w:val="28"/>
        </w:rPr>
      </w:pPr>
      <w:r w:rsidRPr="00E00E24">
        <w:rPr>
          <w:sz w:val="28"/>
          <w:szCs w:val="28"/>
        </w:rPr>
        <w:t xml:space="preserve">Ахматов В.С.-УУП по </w:t>
      </w:r>
      <w:proofErr w:type="spellStart"/>
      <w:r w:rsidRPr="00E00E24">
        <w:rPr>
          <w:sz w:val="28"/>
          <w:szCs w:val="28"/>
        </w:rPr>
        <w:t>Сальскому</w:t>
      </w:r>
      <w:proofErr w:type="spellEnd"/>
      <w:r w:rsidRPr="00E00E24">
        <w:rPr>
          <w:sz w:val="28"/>
          <w:szCs w:val="28"/>
        </w:rPr>
        <w:t xml:space="preserve"> району</w:t>
      </w:r>
    </w:p>
    <w:p w:rsidR="00E00E24" w:rsidRDefault="00E00E24" w:rsidP="00E00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E00E24" w:rsidRDefault="00E00E24" w:rsidP="00E00E2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разъяснительной работы с жителями поселения по вопросам противодействия экстремистской и террористической деятельности. </w:t>
      </w:r>
    </w:p>
    <w:p w:rsidR="00E00E24" w:rsidRPr="00003F90" w:rsidRDefault="00E00E24" w:rsidP="00E00E2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мерах по обеспечению безопасности, вызванной возможной угрозой совершения террористических актов.</w:t>
      </w:r>
    </w:p>
    <w:p w:rsidR="00E00E24" w:rsidRDefault="00E00E24" w:rsidP="00E00E24">
      <w:pPr>
        <w:jc w:val="center"/>
        <w:rPr>
          <w:b/>
          <w:sz w:val="28"/>
          <w:szCs w:val="28"/>
        </w:rPr>
      </w:pPr>
    </w:p>
    <w:p w:rsidR="00E00E24" w:rsidRDefault="00E00E24" w:rsidP="00E00E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первому вопросу слушали:</w:t>
      </w:r>
    </w:p>
    <w:p w:rsidR="00E00E24" w:rsidRDefault="00E00E24" w:rsidP="00E00E24">
      <w:pPr>
        <w:jc w:val="both"/>
        <w:rPr>
          <w:sz w:val="28"/>
          <w:szCs w:val="28"/>
        </w:rPr>
      </w:pPr>
      <w:r>
        <w:rPr>
          <w:sz w:val="28"/>
          <w:szCs w:val="28"/>
        </w:rPr>
        <w:t>Абрамову Н.Л. –главу Администрации</w:t>
      </w:r>
      <w:bookmarkStart w:id="0" w:name="_GoBack"/>
      <w:bookmarkEnd w:id="0"/>
      <w:r>
        <w:rPr>
          <w:sz w:val="28"/>
          <w:szCs w:val="28"/>
        </w:rPr>
        <w:t xml:space="preserve"> Екатериновского сельского поселения</w:t>
      </w:r>
    </w:p>
    <w:p w:rsidR="00E00E24" w:rsidRDefault="00E00E24" w:rsidP="00E00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Она сообщила о том, что на территории поселения ведется работа с населением по вопросам противодействия экстремистской деятельности. Еженедельно проводятся сходы граждан в каждом населенном пункте Екатериновского сельского поселения, с раздачей листовок. Проводится совместная работа с образовательными учреждениями, сотрудниками МБУК РС «СДК Екатериновского сельского поселения» с проведением 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массовых мероприятий направленных на противодействие экстремистской деятельности. На сайтах администрации, стендах размещается соответствующая информация для населения.  </w:t>
      </w:r>
    </w:p>
    <w:p w:rsidR="00E00E24" w:rsidRPr="00003F90" w:rsidRDefault="00E00E24" w:rsidP="00E00E24">
      <w:pPr>
        <w:jc w:val="center"/>
        <w:rPr>
          <w:b/>
          <w:sz w:val="28"/>
          <w:szCs w:val="28"/>
        </w:rPr>
      </w:pPr>
    </w:p>
    <w:p w:rsidR="00E00E24" w:rsidRDefault="00E00E24" w:rsidP="00E00E24">
      <w:pPr>
        <w:jc w:val="center"/>
        <w:rPr>
          <w:b/>
          <w:sz w:val="28"/>
          <w:szCs w:val="28"/>
        </w:rPr>
      </w:pPr>
      <w:r w:rsidRPr="00003F90">
        <w:rPr>
          <w:b/>
          <w:sz w:val="28"/>
          <w:szCs w:val="28"/>
        </w:rPr>
        <w:t>Решили:</w:t>
      </w:r>
    </w:p>
    <w:p w:rsidR="00E00E24" w:rsidRDefault="00E00E24" w:rsidP="00E00E24">
      <w:pPr>
        <w:jc w:val="center"/>
        <w:rPr>
          <w:b/>
          <w:sz w:val="28"/>
          <w:szCs w:val="28"/>
        </w:rPr>
      </w:pPr>
    </w:p>
    <w:p w:rsidR="00E00E24" w:rsidRDefault="00E00E24" w:rsidP="00E00E24">
      <w:pPr>
        <w:jc w:val="both"/>
        <w:rPr>
          <w:sz w:val="28"/>
          <w:szCs w:val="28"/>
        </w:rPr>
      </w:pPr>
      <w:r>
        <w:rPr>
          <w:sz w:val="28"/>
          <w:szCs w:val="28"/>
        </w:rPr>
        <w:t>1.Информацию Абрамовой Н.Л. принять к сведенью.</w:t>
      </w:r>
    </w:p>
    <w:p w:rsidR="00E00E24" w:rsidRDefault="00E00E24" w:rsidP="00E00E24">
      <w:pPr>
        <w:jc w:val="both"/>
        <w:rPr>
          <w:sz w:val="28"/>
          <w:szCs w:val="28"/>
        </w:rPr>
      </w:pPr>
      <w:r>
        <w:rPr>
          <w:sz w:val="28"/>
          <w:szCs w:val="28"/>
        </w:rPr>
        <w:t>1.2. Специалисту Попович И.В..  на сходах граждан рассмотреть вопросы противодействия экстремистской, террористической деятельности</w:t>
      </w:r>
    </w:p>
    <w:p w:rsidR="00E00E24" w:rsidRDefault="00E00E24" w:rsidP="00E00E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 исполнения: постоянно </w:t>
      </w:r>
    </w:p>
    <w:p w:rsidR="00E00E24" w:rsidRDefault="00E00E24" w:rsidP="00E00E24">
      <w:pPr>
        <w:jc w:val="both"/>
        <w:rPr>
          <w:sz w:val="28"/>
          <w:szCs w:val="28"/>
        </w:rPr>
      </w:pPr>
    </w:p>
    <w:p w:rsidR="00E00E24" w:rsidRDefault="00E00E24" w:rsidP="00E00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Специалисту Попович И.В. </w:t>
      </w:r>
      <w:proofErr w:type="gramStart"/>
      <w:r>
        <w:rPr>
          <w:sz w:val="28"/>
          <w:szCs w:val="28"/>
        </w:rPr>
        <w:t>разместить памятки</w:t>
      </w:r>
      <w:proofErr w:type="gramEnd"/>
      <w:r>
        <w:rPr>
          <w:sz w:val="28"/>
          <w:szCs w:val="28"/>
        </w:rPr>
        <w:t xml:space="preserve"> по противодействию терроризму и экстремизму на стендах поселения.</w:t>
      </w:r>
    </w:p>
    <w:p w:rsidR="00E00E24" w:rsidRPr="00D97652" w:rsidRDefault="00E00E24" w:rsidP="00E00E24">
      <w:pPr>
        <w:jc w:val="right"/>
        <w:rPr>
          <w:sz w:val="28"/>
          <w:szCs w:val="28"/>
        </w:rPr>
      </w:pPr>
      <w:r w:rsidRPr="00D97652">
        <w:rPr>
          <w:sz w:val="28"/>
          <w:szCs w:val="28"/>
        </w:rPr>
        <w:t xml:space="preserve">Срок исполнения: до </w:t>
      </w:r>
      <w:r>
        <w:rPr>
          <w:sz w:val="28"/>
          <w:szCs w:val="28"/>
        </w:rPr>
        <w:t>28.02.2025</w:t>
      </w:r>
      <w:r w:rsidRPr="00D97652">
        <w:rPr>
          <w:sz w:val="28"/>
          <w:szCs w:val="28"/>
        </w:rPr>
        <w:t xml:space="preserve"> г.</w:t>
      </w:r>
    </w:p>
    <w:p w:rsidR="00E00E24" w:rsidRDefault="00E00E24" w:rsidP="00E00E24">
      <w:pPr>
        <w:rPr>
          <w:b/>
          <w:sz w:val="28"/>
          <w:szCs w:val="28"/>
        </w:rPr>
      </w:pPr>
    </w:p>
    <w:p w:rsidR="00E00E24" w:rsidRDefault="00E00E24" w:rsidP="00E00E24">
      <w:pPr>
        <w:jc w:val="both"/>
        <w:rPr>
          <w:sz w:val="28"/>
          <w:szCs w:val="28"/>
        </w:rPr>
      </w:pPr>
      <w:r w:rsidRPr="00DF1878">
        <w:rPr>
          <w:b/>
          <w:sz w:val="28"/>
          <w:szCs w:val="28"/>
        </w:rPr>
        <w:t>По второму вопросу слушали:</w:t>
      </w:r>
      <w:r>
        <w:rPr>
          <w:sz w:val="28"/>
          <w:szCs w:val="28"/>
        </w:rPr>
        <w:t xml:space="preserve"> Абрамову Н.Л. – Главу  Администрации Екатериновского сельского поселения</w:t>
      </w:r>
    </w:p>
    <w:p w:rsidR="00E00E24" w:rsidRDefault="00E00E24" w:rsidP="00E00E24">
      <w:pPr>
        <w:ind w:firstLine="708"/>
        <w:jc w:val="both"/>
        <w:rPr>
          <w:sz w:val="28"/>
          <w:szCs w:val="28"/>
        </w:rPr>
      </w:pPr>
      <w:r w:rsidRPr="00EF28ED">
        <w:rPr>
          <w:sz w:val="28"/>
          <w:szCs w:val="28"/>
        </w:rPr>
        <w:t>В целях повышения уровня общественной безопасности, недопущением ЧС, связанных с возможным осуществлением террористических актов с использованием взрывчатых и сильнодействующих ядовитых веществ необходимо создавать условия, при которых невозможно было бы совершение терактов. Для этого необходима совме</w:t>
      </w:r>
      <w:r>
        <w:rPr>
          <w:sz w:val="28"/>
          <w:szCs w:val="28"/>
        </w:rPr>
        <w:t>стная скоординированная работа А</w:t>
      </w:r>
      <w:r w:rsidRPr="00EF28ED">
        <w:rPr>
          <w:sz w:val="28"/>
          <w:szCs w:val="28"/>
        </w:rPr>
        <w:t>дминистрации со всеми предприятиями, организациями, учреждениями в данном направлении. В первую очередь – это информированность сотрудников, умение принимать правильные решения в чрезвычайной ситуации. Каждый оставленный подозрительный предмет не должен оставаться без внимания.</w:t>
      </w:r>
    </w:p>
    <w:p w:rsidR="00E00E24" w:rsidRPr="00EF28ED" w:rsidRDefault="00E00E24" w:rsidP="00E00E24">
      <w:pPr>
        <w:ind w:firstLine="708"/>
        <w:jc w:val="both"/>
        <w:rPr>
          <w:sz w:val="28"/>
          <w:szCs w:val="28"/>
        </w:rPr>
      </w:pPr>
      <w:r w:rsidRPr="00EF28ED">
        <w:t xml:space="preserve"> </w:t>
      </w:r>
      <w:r w:rsidRPr="00EF28ED">
        <w:rPr>
          <w:sz w:val="28"/>
          <w:szCs w:val="28"/>
        </w:rPr>
        <w:t>Необходимы проведение тщательного подбора сотрудников, особенно обслуживающего персонала, тщательная проверка поступающего имущества, товаров, оборудования. Парковки авто</w:t>
      </w:r>
      <w:r>
        <w:rPr>
          <w:sz w:val="28"/>
          <w:szCs w:val="28"/>
        </w:rPr>
        <w:t>мобилей должны быть не ближе 30</w:t>
      </w:r>
      <w:r w:rsidRPr="00EF28ED">
        <w:rPr>
          <w:sz w:val="28"/>
          <w:szCs w:val="28"/>
        </w:rPr>
        <w:t xml:space="preserve"> метров от мест скопления людей. Должен быть усилен режим пропуска на территории учебных заведений</w:t>
      </w:r>
      <w:r>
        <w:rPr>
          <w:sz w:val="28"/>
          <w:szCs w:val="28"/>
        </w:rPr>
        <w:t>.</w:t>
      </w:r>
    </w:p>
    <w:p w:rsidR="00E00E24" w:rsidRDefault="00E00E24" w:rsidP="00E00E24">
      <w:pPr>
        <w:jc w:val="both"/>
        <w:rPr>
          <w:sz w:val="28"/>
          <w:szCs w:val="28"/>
        </w:rPr>
      </w:pPr>
    </w:p>
    <w:p w:rsidR="00E00E24" w:rsidRDefault="00E00E24" w:rsidP="00E00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B70B8">
        <w:rPr>
          <w:sz w:val="28"/>
          <w:szCs w:val="28"/>
        </w:rPr>
        <w:t>РЕШИЛИ:</w:t>
      </w:r>
      <w:r w:rsidRPr="00EF28ED">
        <w:rPr>
          <w:sz w:val="28"/>
          <w:szCs w:val="28"/>
        </w:rPr>
        <w:t xml:space="preserve"> </w:t>
      </w:r>
    </w:p>
    <w:p w:rsidR="00E00E24" w:rsidRPr="002B70B8" w:rsidRDefault="00E00E24" w:rsidP="00E00E24">
      <w:pPr>
        <w:jc w:val="both"/>
        <w:rPr>
          <w:sz w:val="28"/>
          <w:szCs w:val="28"/>
        </w:rPr>
      </w:pPr>
    </w:p>
    <w:p w:rsidR="00E00E24" w:rsidRDefault="00E00E24" w:rsidP="00E00E24">
      <w:pPr>
        <w:ind w:firstLine="708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</w:t>
      </w:r>
      <w:r w:rsidRPr="00EF28ED">
        <w:rPr>
          <w:sz w:val="28"/>
          <w:szCs w:val="28"/>
        </w:rPr>
        <w:t>.1. Информацию</w:t>
      </w:r>
      <w:r>
        <w:rPr>
          <w:sz w:val="28"/>
          <w:szCs w:val="28"/>
        </w:rPr>
        <w:t xml:space="preserve"> Главы Администрации Екатериновского сельского поселения Н.Л. Абрамовой принять к сведению.</w:t>
      </w:r>
    </w:p>
    <w:p w:rsidR="00E00E24" w:rsidRPr="009C61B7" w:rsidRDefault="00E00E24" w:rsidP="00E00E2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C61B7">
        <w:rPr>
          <w:sz w:val="28"/>
          <w:szCs w:val="28"/>
        </w:rPr>
        <w:t xml:space="preserve">.2. Специалисту </w:t>
      </w:r>
      <w:r>
        <w:rPr>
          <w:sz w:val="28"/>
          <w:szCs w:val="28"/>
        </w:rPr>
        <w:t xml:space="preserve">по </w:t>
      </w:r>
      <w:r w:rsidRPr="009C61B7">
        <w:rPr>
          <w:sz w:val="28"/>
          <w:szCs w:val="28"/>
        </w:rPr>
        <w:t xml:space="preserve">ЧС </w:t>
      </w:r>
      <w:r>
        <w:rPr>
          <w:sz w:val="28"/>
          <w:szCs w:val="28"/>
        </w:rPr>
        <w:t>Попович И.В.</w:t>
      </w:r>
      <w:r w:rsidRPr="009C61B7">
        <w:rPr>
          <w:sz w:val="28"/>
          <w:szCs w:val="28"/>
        </w:rPr>
        <w:t xml:space="preserve"> провести</w:t>
      </w:r>
      <w:r>
        <w:rPr>
          <w:sz w:val="28"/>
          <w:szCs w:val="28"/>
        </w:rPr>
        <w:t xml:space="preserve"> проверки пропускного  режима  в</w:t>
      </w:r>
      <w:r w:rsidRPr="009C6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61B7">
        <w:rPr>
          <w:sz w:val="28"/>
          <w:szCs w:val="28"/>
        </w:rPr>
        <w:t xml:space="preserve">МБОУ </w:t>
      </w:r>
      <w:r>
        <w:rPr>
          <w:sz w:val="28"/>
          <w:szCs w:val="28"/>
        </w:rPr>
        <w:t xml:space="preserve"> </w:t>
      </w:r>
      <w:r w:rsidRPr="009C61B7">
        <w:rPr>
          <w:sz w:val="28"/>
          <w:szCs w:val="28"/>
        </w:rPr>
        <w:t xml:space="preserve">СОШ </w:t>
      </w:r>
      <w:r>
        <w:rPr>
          <w:sz w:val="28"/>
          <w:szCs w:val="28"/>
        </w:rPr>
        <w:t xml:space="preserve"> </w:t>
      </w:r>
      <w:r w:rsidRPr="009C61B7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27</w:t>
      </w:r>
      <w:r w:rsidRPr="009C61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C61B7">
        <w:rPr>
          <w:sz w:val="28"/>
          <w:szCs w:val="28"/>
        </w:rPr>
        <w:t xml:space="preserve">МБОУ СОШ № </w:t>
      </w:r>
      <w:r>
        <w:rPr>
          <w:sz w:val="28"/>
          <w:szCs w:val="28"/>
        </w:rPr>
        <w:t>86, МБОУ С</w:t>
      </w:r>
      <w:r w:rsidRPr="009C61B7">
        <w:rPr>
          <w:sz w:val="28"/>
          <w:szCs w:val="28"/>
        </w:rPr>
        <w:t xml:space="preserve">ОШ № </w:t>
      </w:r>
      <w:r>
        <w:rPr>
          <w:sz w:val="28"/>
          <w:szCs w:val="28"/>
        </w:rPr>
        <w:t>46</w:t>
      </w:r>
      <w:r w:rsidRPr="009C61B7">
        <w:rPr>
          <w:sz w:val="28"/>
          <w:szCs w:val="28"/>
        </w:rPr>
        <w:t xml:space="preserve">, МБДОУ № </w:t>
      </w:r>
      <w:r>
        <w:rPr>
          <w:sz w:val="28"/>
          <w:szCs w:val="28"/>
        </w:rPr>
        <w:t>49</w:t>
      </w:r>
      <w:r w:rsidRPr="009C61B7">
        <w:rPr>
          <w:sz w:val="28"/>
          <w:szCs w:val="28"/>
        </w:rPr>
        <w:t xml:space="preserve">, МБДОУ № </w:t>
      </w:r>
      <w:r>
        <w:rPr>
          <w:sz w:val="28"/>
          <w:szCs w:val="28"/>
        </w:rPr>
        <w:t>33</w:t>
      </w:r>
      <w:r w:rsidRPr="009C61B7">
        <w:rPr>
          <w:sz w:val="28"/>
          <w:szCs w:val="28"/>
        </w:rPr>
        <w:t xml:space="preserve">, МБДОУ № </w:t>
      </w:r>
      <w:r>
        <w:rPr>
          <w:sz w:val="28"/>
          <w:szCs w:val="28"/>
        </w:rPr>
        <w:t>26.</w:t>
      </w:r>
    </w:p>
    <w:p w:rsidR="00E00E24" w:rsidRDefault="00E00E24" w:rsidP="00E00E24">
      <w:pPr>
        <w:ind w:firstLine="708"/>
        <w:contextualSpacing/>
        <w:jc w:val="right"/>
        <w:rPr>
          <w:sz w:val="28"/>
          <w:szCs w:val="28"/>
        </w:rPr>
      </w:pPr>
      <w:r w:rsidRPr="009C61B7">
        <w:rPr>
          <w:sz w:val="28"/>
          <w:szCs w:val="28"/>
        </w:rPr>
        <w:t>Сро</w:t>
      </w:r>
      <w:r>
        <w:rPr>
          <w:sz w:val="28"/>
          <w:szCs w:val="28"/>
        </w:rPr>
        <w:t>к исполнения – до 28.02.2025</w:t>
      </w:r>
      <w:r w:rsidRPr="009C61B7">
        <w:rPr>
          <w:sz w:val="28"/>
          <w:szCs w:val="28"/>
        </w:rPr>
        <w:t xml:space="preserve"> г.</w:t>
      </w:r>
    </w:p>
    <w:p w:rsidR="00E00E24" w:rsidRPr="009C61B7" w:rsidRDefault="00E00E24" w:rsidP="00E00E24">
      <w:pPr>
        <w:ind w:firstLine="708"/>
        <w:contextualSpacing/>
        <w:jc w:val="right"/>
        <w:rPr>
          <w:sz w:val="28"/>
          <w:szCs w:val="28"/>
        </w:rPr>
      </w:pPr>
    </w:p>
    <w:p w:rsidR="00E00E24" w:rsidRDefault="00E00E24" w:rsidP="00E00E2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16C55">
        <w:rPr>
          <w:sz w:val="28"/>
          <w:szCs w:val="28"/>
        </w:rPr>
        <w:t xml:space="preserve">.3.  Командиру </w:t>
      </w:r>
      <w:r>
        <w:rPr>
          <w:sz w:val="28"/>
          <w:szCs w:val="28"/>
        </w:rPr>
        <w:t xml:space="preserve"> </w:t>
      </w:r>
      <w:r w:rsidRPr="00316C55">
        <w:rPr>
          <w:sz w:val="28"/>
          <w:szCs w:val="28"/>
        </w:rPr>
        <w:t xml:space="preserve">НД </w:t>
      </w:r>
      <w:r>
        <w:rPr>
          <w:sz w:val="28"/>
          <w:szCs w:val="28"/>
        </w:rPr>
        <w:t xml:space="preserve"> Екатериновского</w:t>
      </w:r>
      <w:r w:rsidRPr="00316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16C5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</w:t>
      </w:r>
      <w:r w:rsidRPr="00316C55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Меденец</w:t>
      </w:r>
      <w:proofErr w:type="spellEnd"/>
      <w:r>
        <w:rPr>
          <w:sz w:val="28"/>
          <w:szCs w:val="28"/>
        </w:rPr>
        <w:t xml:space="preserve"> Д.Н. совместно  с  участковым  уполномоченным</w:t>
      </w:r>
      <w:r w:rsidRPr="00316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16C55">
        <w:rPr>
          <w:sz w:val="28"/>
          <w:szCs w:val="28"/>
        </w:rPr>
        <w:t>пол</w:t>
      </w:r>
      <w:r>
        <w:rPr>
          <w:sz w:val="28"/>
          <w:szCs w:val="28"/>
        </w:rPr>
        <w:t xml:space="preserve">иции 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 ОВД Ахматову В.С.</w:t>
      </w:r>
      <w:r w:rsidRPr="00316C55">
        <w:rPr>
          <w:sz w:val="28"/>
          <w:szCs w:val="28"/>
        </w:rPr>
        <w:t xml:space="preserve"> осуществлять регулярные рейды в местах массового пребывания людей</w:t>
      </w:r>
      <w:r>
        <w:rPr>
          <w:sz w:val="28"/>
          <w:szCs w:val="28"/>
        </w:rPr>
        <w:t>.</w:t>
      </w:r>
    </w:p>
    <w:p w:rsidR="00E00E24" w:rsidRDefault="00E00E24" w:rsidP="00E00E24">
      <w:pPr>
        <w:ind w:firstLine="708"/>
        <w:contextualSpacing/>
        <w:jc w:val="both"/>
        <w:rPr>
          <w:sz w:val="28"/>
          <w:szCs w:val="28"/>
        </w:rPr>
      </w:pPr>
    </w:p>
    <w:p w:rsidR="00E00E24" w:rsidRDefault="00E00E24" w:rsidP="00E00E24">
      <w:pPr>
        <w:ind w:firstLine="708"/>
        <w:contextualSpacing/>
        <w:jc w:val="both"/>
        <w:rPr>
          <w:rStyle w:val="FontStyle11"/>
          <w:sz w:val="28"/>
          <w:szCs w:val="28"/>
        </w:rPr>
      </w:pPr>
    </w:p>
    <w:p w:rsidR="00E00E24" w:rsidRPr="00316C55" w:rsidRDefault="00E00E24" w:rsidP="00E00E24">
      <w:pPr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 – до 28.02.2025</w:t>
      </w:r>
    </w:p>
    <w:p w:rsidR="00E00E24" w:rsidRDefault="00E00E24" w:rsidP="00E00E24">
      <w:pPr>
        <w:rPr>
          <w:sz w:val="28"/>
          <w:szCs w:val="28"/>
        </w:rPr>
      </w:pPr>
    </w:p>
    <w:p w:rsidR="00E00E24" w:rsidRDefault="00E00E24" w:rsidP="00E00E24">
      <w:pPr>
        <w:jc w:val="right"/>
        <w:rPr>
          <w:sz w:val="28"/>
          <w:szCs w:val="28"/>
        </w:rPr>
      </w:pPr>
    </w:p>
    <w:p w:rsidR="00E00E24" w:rsidRDefault="00E00E24" w:rsidP="00E00E24">
      <w:pPr>
        <w:rPr>
          <w:sz w:val="28"/>
          <w:szCs w:val="28"/>
        </w:rPr>
      </w:pPr>
    </w:p>
    <w:p w:rsidR="00E00E24" w:rsidRDefault="00E00E24" w:rsidP="00E00E2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Абрамова Н.Л.</w:t>
      </w:r>
    </w:p>
    <w:p w:rsidR="00E00E24" w:rsidRDefault="00E00E24" w:rsidP="00E00E24">
      <w:pPr>
        <w:jc w:val="both"/>
        <w:rPr>
          <w:sz w:val="28"/>
          <w:szCs w:val="28"/>
        </w:rPr>
      </w:pPr>
    </w:p>
    <w:p w:rsidR="00E00E24" w:rsidRDefault="00E00E24" w:rsidP="00E00E24">
      <w:pPr>
        <w:jc w:val="both"/>
        <w:rPr>
          <w:sz w:val="28"/>
          <w:szCs w:val="28"/>
        </w:rPr>
      </w:pPr>
    </w:p>
    <w:p w:rsidR="00E00E24" w:rsidRPr="009952B6" w:rsidRDefault="00E00E24" w:rsidP="00E00E24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  Попович И.В.</w:t>
      </w:r>
    </w:p>
    <w:p w:rsidR="00E00E24" w:rsidRDefault="00E00E24" w:rsidP="00E00E24">
      <w:pPr>
        <w:jc w:val="center"/>
        <w:rPr>
          <w:b/>
          <w:sz w:val="28"/>
          <w:szCs w:val="28"/>
        </w:rPr>
      </w:pPr>
    </w:p>
    <w:p w:rsidR="00DE586F" w:rsidRDefault="00DE586F"/>
    <w:sectPr w:rsidR="00DE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985"/>
    <w:multiLevelType w:val="hybridMultilevel"/>
    <w:tmpl w:val="04406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DC"/>
    <w:rsid w:val="005A2ADC"/>
    <w:rsid w:val="00DE586F"/>
    <w:rsid w:val="00E0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E00E2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E00E2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3216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2</cp:revision>
  <dcterms:created xsi:type="dcterms:W3CDTF">2025-03-10T07:40:00Z</dcterms:created>
  <dcterms:modified xsi:type="dcterms:W3CDTF">2025-03-10T07:42:00Z</dcterms:modified>
</cp:coreProperties>
</file>