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w:t>
      </w:r>
      <w:r w:rsidR="00784058">
        <w:rPr>
          <w:rFonts w:ascii="Times New Roman" w:eastAsia="Times New Roman" w:hAnsi="Times New Roman" w:cs="Times New Roman"/>
          <w:sz w:val="32"/>
          <w:szCs w:val="32"/>
          <w:lang w:eastAsia="ru-RU"/>
        </w:rPr>
        <w:t>САЛЬСКИЙ</w:t>
      </w:r>
      <w:r w:rsidRPr="00C5380A">
        <w:rPr>
          <w:rFonts w:ascii="Times New Roman" w:eastAsia="Times New Roman" w:hAnsi="Times New Roman" w:cs="Times New Roman"/>
          <w:sz w:val="32"/>
          <w:szCs w:val="32"/>
          <w:lang w:eastAsia="ru-RU"/>
        </w:rPr>
        <w:t xml:space="preserve">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w:t>
      </w:r>
      <w:r w:rsidR="00784058">
        <w:rPr>
          <w:rFonts w:ascii="Times New Roman" w:eastAsia="Times New Roman" w:hAnsi="Times New Roman" w:cs="Times New Roman"/>
          <w:sz w:val="32"/>
          <w:szCs w:val="32"/>
          <w:lang w:eastAsia="ru-RU"/>
        </w:rPr>
        <w:t>ЕКАТЕРИНОВСКОЕ</w:t>
      </w:r>
      <w:r w:rsidRPr="00C5380A">
        <w:rPr>
          <w:rFonts w:ascii="Times New Roman" w:eastAsia="Times New Roman" w:hAnsi="Times New Roman" w:cs="Times New Roman"/>
          <w:sz w:val="32"/>
          <w:szCs w:val="32"/>
          <w:lang w:eastAsia="ru-RU"/>
        </w:rPr>
        <w:t xml:space="preserve">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 xml:space="preserve">СОБРАНИЕ ДЕПУТАТОВ </w:t>
      </w:r>
      <w:r w:rsidR="00784058">
        <w:rPr>
          <w:rFonts w:ascii="Times New Roman" w:eastAsia="Times New Roman" w:hAnsi="Times New Roman" w:cs="Times New Roman"/>
          <w:sz w:val="28"/>
          <w:szCs w:val="24"/>
          <w:lang w:eastAsia="ru-RU"/>
        </w:rPr>
        <w:t>ЕКАТЕРИНОВСКОГО</w:t>
      </w:r>
      <w:r w:rsidRPr="00C5380A">
        <w:rPr>
          <w:rFonts w:ascii="Times New Roman" w:eastAsia="Times New Roman" w:hAnsi="Times New Roman" w:cs="Times New Roman"/>
          <w:sz w:val="28"/>
          <w:szCs w:val="24"/>
          <w:lang w:eastAsia="ru-RU"/>
        </w:rPr>
        <w:t xml:space="preserve">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D11FF9" w:rsidRPr="00D11FF9" w:rsidRDefault="00C5380A" w:rsidP="00D11FF9">
      <w:pPr>
        <w:spacing w:after="0"/>
        <w:jc w:val="center"/>
        <w:rPr>
          <w:rFonts w:ascii="Times New Roman" w:eastAsia="Times New Roman" w:hAnsi="Times New Roman" w:cs="Times New Roman"/>
          <w:sz w:val="28"/>
          <w:szCs w:val="28"/>
          <w:lang w:eastAsia="ru-RU"/>
        </w:rPr>
      </w:pPr>
      <w:r w:rsidRPr="00812959">
        <w:rPr>
          <w:rFonts w:ascii="Times New Roman" w:eastAsia="Arial" w:hAnsi="Times New Roman" w:cs="Times New Roman"/>
          <w:bCs/>
          <w:sz w:val="28"/>
          <w:szCs w:val="28"/>
          <w:lang w:eastAsia="ar-SA"/>
        </w:rPr>
        <w:t xml:space="preserve"> </w:t>
      </w:r>
      <w:r w:rsidR="00D11FF9" w:rsidRPr="00D11FF9">
        <w:rPr>
          <w:rFonts w:ascii="Times New Roman" w:eastAsia="Times New Roman" w:hAnsi="Times New Roman" w:cs="Times New Roman"/>
          <w:sz w:val="28"/>
          <w:szCs w:val="28"/>
          <w:lang w:eastAsia="ru-RU"/>
        </w:rPr>
        <w:t>Об утверждении Положения об организации ритуальных услуг и</w:t>
      </w:r>
      <w:r w:rsidR="00D11FF9">
        <w:rPr>
          <w:rFonts w:ascii="Times New Roman" w:eastAsia="Times New Roman" w:hAnsi="Times New Roman" w:cs="Times New Roman"/>
          <w:sz w:val="28"/>
          <w:szCs w:val="28"/>
          <w:lang w:eastAsia="ru-RU"/>
        </w:rPr>
        <w:t xml:space="preserve"> </w:t>
      </w:r>
      <w:r w:rsidR="00D11FF9" w:rsidRPr="00D11FF9">
        <w:rPr>
          <w:rFonts w:ascii="Times New Roman" w:eastAsia="Times New Roman" w:hAnsi="Times New Roman" w:cs="Times New Roman"/>
          <w:sz w:val="28"/>
          <w:szCs w:val="28"/>
          <w:lang w:eastAsia="ru-RU"/>
        </w:rPr>
        <w:t xml:space="preserve">содержании мест погребения и захоронения на территории </w:t>
      </w:r>
    </w:p>
    <w:p w:rsidR="00D11FF9" w:rsidRPr="00D11FF9" w:rsidRDefault="00784058" w:rsidP="00D11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Екатериновского</w:t>
      </w:r>
      <w:r w:rsidR="00D11FF9" w:rsidRPr="00D11FF9">
        <w:rPr>
          <w:rFonts w:ascii="Times New Roman" w:eastAsia="Times New Roman" w:hAnsi="Times New Roman" w:cs="Times New Roman"/>
          <w:sz w:val="28"/>
          <w:szCs w:val="28"/>
          <w:lang w:eastAsia="ru-RU"/>
        </w:rPr>
        <w:t xml:space="preserve"> сельского поселения</w:t>
      </w:r>
    </w:p>
    <w:p w:rsidR="008D3710" w:rsidRPr="00812959" w:rsidRDefault="008D3710" w:rsidP="00D11FF9">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784058" w:rsidP="00C5380A">
      <w:pPr>
        <w:spacing w:after="0" w:line="240" w:lineRule="auto"/>
        <w:ind w:right="-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Екатериновского</w:t>
      </w:r>
      <w:r w:rsidR="00C5380A" w:rsidRPr="00C5380A">
        <w:rPr>
          <w:rFonts w:ascii="Times New Roman" w:eastAsia="Times New Roman" w:hAnsi="Times New Roman" w:cs="Times New Roman"/>
          <w:sz w:val="28"/>
          <w:szCs w:val="28"/>
          <w:lang w:eastAsia="ru-RU"/>
        </w:rPr>
        <w:t xml:space="preserve"> сельского поселения                            </w:t>
      </w:r>
      <w:r w:rsidR="004A3D11">
        <w:rPr>
          <w:rFonts w:ascii="Times New Roman" w:eastAsia="Times New Roman" w:hAnsi="Times New Roman" w:cs="Times New Roman"/>
          <w:sz w:val="28"/>
          <w:szCs w:val="28"/>
          <w:lang w:eastAsia="ru-RU"/>
        </w:rPr>
        <w:t xml:space="preserve">   </w:t>
      </w:r>
      <w:r w:rsidR="009C586A">
        <w:rPr>
          <w:rFonts w:ascii="Times New Roman" w:eastAsia="Times New Roman" w:hAnsi="Times New Roman" w:cs="Times New Roman"/>
          <w:sz w:val="28"/>
          <w:szCs w:val="28"/>
          <w:lang w:eastAsia="ru-RU"/>
        </w:rPr>
        <w:t xml:space="preserve">        </w:t>
      </w:r>
      <w:r w:rsidR="00D11FF9">
        <w:rPr>
          <w:rFonts w:ascii="Times New Roman" w:eastAsia="Times New Roman" w:hAnsi="Times New Roman" w:cs="Times New Roman"/>
          <w:sz w:val="28"/>
          <w:szCs w:val="28"/>
          <w:lang w:eastAsia="ru-RU"/>
        </w:rPr>
        <w:t xml:space="preserve"> </w:t>
      </w:r>
      <w:r w:rsidR="004A3D11">
        <w:rPr>
          <w:rFonts w:ascii="Times New Roman" w:eastAsia="Times New Roman" w:hAnsi="Times New Roman" w:cs="Times New Roman"/>
          <w:sz w:val="28"/>
          <w:szCs w:val="28"/>
          <w:lang w:eastAsia="ru-RU"/>
        </w:rPr>
        <w:t xml:space="preserve">30.11.2022 </w:t>
      </w:r>
      <w:r w:rsidR="00C5380A" w:rsidRPr="00C5380A">
        <w:rPr>
          <w:rFonts w:ascii="Times New Roman" w:eastAsia="Times New Roman" w:hAnsi="Times New Roman" w:cs="Times New Roman"/>
          <w:sz w:val="28"/>
          <w:szCs w:val="28"/>
          <w:lang w:eastAsia="ru-RU"/>
        </w:rPr>
        <w:t>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proofErr w:type="gramStart"/>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784058">
        <w:rPr>
          <w:rFonts w:ascii="Times New Roman" w:hAnsi="Times New Roman"/>
          <w:sz w:val="28"/>
          <w:szCs w:val="28"/>
        </w:rPr>
        <w:t>8-ФЗ «</w:t>
      </w:r>
      <w:r w:rsidR="002C2E21" w:rsidRPr="007E70E2">
        <w:rPr>
          <w:rFonts w:ascii="Times New Roman" w:hAnsi="Times New Roman"/>
          <w:sz w:val="28"/>
          <w:szCs w:val="28"/>
        </w:rPr>
        <w:t xml:space="preserve">О </w:t>
      </w:r>
      <w:r w:rsidR="00784058">
        <w:rPr>
          <w:rFonts w:ascii="Times New Roman" w:hAnsi="Times New Roman"/>
          <w:sz w:val="28"/>
          <w:szCs w:val="28"/>
        </w:rPr>
        <w:t>погребении и похоронном деле»</w:t>
      </w:r>
      <w:r w:rsidR="00A12A01">
        <w:rPr>
          <w:rFonts w:ascii="Times New Roman" w:hAnsi="Times New Roman"/>
          <w:sz w:val="28"/>
          <w:szCs w:val="28"/>
        </w:rPr>
        <w:t xml:space="preserve">,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84058">
        <w:rPr>
          <w:rFonts w:ascii="Times New Roman" w:hAnsi="Times New Roman"/>
          <w:sz w:val="28"/>
          <w:szCs w:val="28"/>
        </w:rPr>
        <w:t>131-ФЗ «</w:t>
      </w:r>
      <w:r w:rsidR="007E70E2" w:rsidRPr="007E70E2">
        <w:rPr>
          <w:rFonts w:ascii="Times New Roman" w:hAnsi="Times New Roman"/>
          <w:sz w:val="28"/>
          <w:szCs w:val="28"/>
        </w:rPr>
        <w:t>Об общих принципах организации местного самоуп</w:t>
      </w:r>
      <w:r w:rsidR="00784058">
        <w:rPr>
          <w:rFonts w:ascii="Times New Roman" w:hAnsi="Times New Roman"/>
          <w:sz w:val="28"/>
          <w:szCs w:val="28"/>
        </w:rPr>
        <w:t>равления в Российской Федерации»</w:t>
      </w:r>
      <w:r w:rsidR="007E70E2" w:rsidRPr="007E70E2">
        <w:rPr>
          <w:rFonts w:ascii="Times New Roman" w:hAnsi="Times New Roman"/>
          <w:sz w:val="28"/>
          <w:szCs w:val="28"/>
        </w:rPr>
        <w:t xml:space="preserve">,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w:t>
      </w:r>
      <w:r w:rsidR="00784058">
        <w:rPr>
          <w:rFonts w:ascii="Times New Roman" w:hAnsi="Times New Roman"/>
          <w:sz w:val="28"/>
          <w:szCs w:val="28"/>
        </w:rPr>
        <w:t>Екатериновское</w:t>
      </w:r>
      <w:r>
        <w:rPr>
          <w:rFonts w:ascii="Times New Roman" w:hAnsi="Times New Roman"/>
          <w:sz w:val="28"/>
          <w:szCs w:val="28"/>
        </w:rPr>
        <w:t xml:space="preserve"> сельское поселение»</w:t>
      </w:r>
      <w:r w:rsidR="007E70E2" w:rsidRPr="007E70E2">
        <w:rPr>
          <w:rFonts w:ascii="Times New Roman" w:hAnsi="Times New Roman"/>
          <w:sz w:val="28"/>
          <w:szCs w:val="28"/>
        </w:rPr>
        <w:t>, Собрание</w:t>
      </w:r>
      <w:r>
        <w:rPr>
          <w:rFonts w:ascii="Times New Roman" w:hAnsi="Times New Roman"/>
          <w:sz w:val="28"/>
          <w:szCs w:val="28"/>
        </w:rPr>
        <w:t>м</w:t>
      </w:r>
      <w:r w:rsidR="007E70E2" w:rsidRPr="007E70E2">
        <w:rPr>
          <w:rFonts w:ascii="Times New Roman" w:hAnsi="Times New Roman"/>
          <w:sz w:val="28"/>
          <w:szCs w:val="28"/>
        </w:rPr>
        <w:t xml:space="preserve"> депутатов </w:t>
      </w:r>
      <w:r w:rsidR="00784058">
        <w:rPr>
          <w:rFonts w:ascii="Times New Roman" w:hAnsi="Times New Roman"/>
          <w:sz w:val="28"/>
          <w:szCs w:val="28"/>
        </w:rPr>
        <w:t>Екатериновского</w:t>
      </w:r>
      <w:r>
        <w:rPr>
          <w:rFonts w:ascii="Times New Roman" w:hAnsi="Times New Roman"/>
          <w:sz w:val="28"/>
          <w:szCs w:val="28"/>
        </w:rPr>
        <w:t xml:space="preserve">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w:t>
      </w:r>
      <w:r w:rsidR="00784058">
        <w:rPr>
          <w:rFonts w:ascii="Times New Roman" w:hAnsi="Times New Roman"/>
          <w:sz w:val="28"/>
          <w:szCs w:val="28"/>
        </w:rPr>
        <w:t>пятого</w:t>
      </w:r>
      <w:r>
        <w:rPr>
          <w:rFonts w:ascii="Times New Roman" w:hAnsi="Times New Roman"/>
          <w:sz w:val="28"/>
          <w:szCs w:val="28"/>
        </w:rPr>
        <w:t xml:space="preserve"> созыва</w:t>
      </w:r>
      <w:proofErr w:type="gramEnd"/>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D11FF9" w:rsidRDefault="00D11FF9" w:rsidP="007E70E2">
      <w:pPr>
        <w:pStyle w:val="a3"/>
        <w:spacing w:before="0" w:beforeAutospacing="0" w:after="0" w:afterAutospacing="0" w:line="240" w:lineRule="atLeast"/>
        <w:jc w:val="center"/>
        <w:rPr>
          <w:sz w:val="28"/>
          <w:szCs w:val="28"/>
        </w:rPr>
      </w:pP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sidR="00784058">
        <w:rPr>
          <w:rFonts w:ascii="Times New Roman" w:eastAsia="Times New Roman" w:hAnsi="Times New Roman" w:cs="Times New Roman"/>
          <w:sz w:val="28"/>
          <w:szCs w:val="28"/>
          <w:lang w:eastAsia="ru-RU"/>
        </w:rPr>
        <w:t>Екатериновского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C13A05" w:rsidRPr="00A117E2" w:rsidRDefault="00A117E2" w:rsidP="00A117E2">
      <w:pPr>
        <w:pStyle w:val="a4"/>
        <w:suppressAutoHyphen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sidR="00976281" w:rsidRPr="00A117E2">
        <w:rPr>
          <w:rFonts w:ascii="Times New Roman" w:eastAsia="Times New Roman" w:hAnsi="Times New Roman" w:cs="Times New Roman"/>
          <w:sz w:val="28"/>
          <w:szCs w:val="28"/>
          <w:lang w:eastAsia="ru-RU"/>
        </w:rPr>
        <w:t>Контроль  за</w:t>
      </w:r>
      <w:proofErr w:type="gramEnd"/>
      <w:r w:rsidR="00976281" w:rsidRPr="00A117E2">
        <w:rPr>
          <w:rFonts w:ascii="Times New Roman" w:eastAsia="Times New Roman" w:hAnsi="Times New Roman" w:cs="Times New Roman"/>
          <w:sz w:val="28"/>
          <w:szCs w:val="28"/>
          <w:lang w:eastAsia="ru-RU"/>
        </w:rPr>
        <w:t xml:space="preserve">  исполнением настоящего решения возложить на </w:t>
      </w:r>
      <w:r w:rsidR="00784058">
        <w:rPr>
          <w:rFonts w:ascii="Times New Roman" w:eastAsia="Times New Roman" w:hAnsi="Times New Roman" w:cs="Times New Roman"/>
          <w:sz w:val="28"/>
          <w:szCs w:val="28"/>
          <w:lang w:eastAsia="ru-RU"/>
        </w:rPr>
        <w:t>директора МБУК СР «СДК Екатериновского сельского поселения» Яковенко В.И..</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xml:space="preserve">– глава </w:t>
            </w:r>
            <w:r w:rsidR="00784058">
              <w:rPr>
                <w:rFonts w:ascii="Times New Roman" w:hAnsi="Times New Roman" w:cs="Times New Roman"/>
                <w:sz w:val="28"/>
                <w:szCs w:val="28"/>
              </w:rPr>
              <w:t>Екатериновского</w:t>
            </w:r>
            <w:r w:rsidR="00576AB0">
              <w:rPr>
                <w:rFonts w:ascii="Times New Roman" w:hAnsi="Times New Roman" w:cs="Times New Roman"/>
                <w:sz w:val="28"/>
                <w:szCs w:val="28"/>
              </w:rPr>
              <w:t xml:space="preserve">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C5380A">
              <w:rPr>
                <w:rFonts w:ascii="Times New Roman" w:eastAsia="Arial" w:hAnsi="Times New Roman" w:cs="Times New Roman"/>
                <w:sz w:val="28"/>
                <w:szCs w:val="28"/>
                <w:lang w:eastAsia="ar-SA"/>
              </w:rPr>
              <w:t xml:space="preserve"> </w:t>
            </w:r>
            <w:r w:rsidR="00784058">
              <w:rPr>
                <w:rFonts w:ascii="Times New Roman" w:eastAsia="Arial" w:hAnsi="Times New Roman" w:cs="Times New Roman"/>
                <w:sz w:val="28"/>
                <w:szCs w:val="28"/>
                <w:lang w:eastAsia="ar-SA"/>
              </w:rPr>
              <w:t xml:space="preserve">                              </w:t>
            </w:r>
            <w:proofErr w:type="spellStart"/>
            <w:r w:rsidR="00784058">
              <w:rPr>
                <w:rFonts w:ascii="Times New Roman" w:eastAsia="Arial" w:hAnsi="Times New Roman" w:cs="Times New Roman"/>
                <w:sz w:val="28"/>
                <w:szCs w:val="28"/>
                <w:lang w:eastAsia="ar-SA"/>
              </w:rPr>
              <w:t>Н.Н.Бахметенко</w:t>
            </w:r>
            <w:proofErr w:type="spellEnd"/>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784058" w:rsidP="005A457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Екатериновка</w:t>
      </w:r>
    </w:p>
    <w:p w:rsidR="005A4571" w:rsidRPr="005A4571" w:rsidRDefault="00784058"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30.11.2022</w:t>
      </w:r>
      <w:r w:rsidR="005A4571" w:rsidRPr="005A4571">
        <w:rPr>
          <w:rFonts w:ascii="Times New Roman" w:hAnsi="Times New Roman" w:cs="Times New Roman"/>
          <w:sz w:val="28"/>
          <w:szCs w:val="28"/>
        </w:rPr>
        <w:t xml:space="preserve"> года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 xml:space="preserve">№ </w:t>
      </w:r>
      <w:r w:rsidR="00784058">
        <w:rPr>
          <w:rFonts w:ascii="Times New Roman" w:hAnsi="Times New Roman" w:cs="Times New Roman"/>
          <w:sz w:val="28"/>
          <w:szCs w:val="28"/>
        </w:rPr>
        <w:t>6</w:t>
      </w:r>
      <w:r w:rsidR="007247CC">
        <w:rPr>
          <w:rFonts w:ascii="Times New Roman" w:hAnsi="Times New Roman" w:cs="Times New Roman"/>
          <w:sz w:val="28"/>
          <w:szCs w:val="28"/>
        </w:rPr>
        <w:t>6</w:t>
      </w:r>
    </w:p>
    <w:p w:rsidR="00A92651" w:rsidRDefault="00A92651"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t>Приложение № 1</w:t>
      </w:r>
      <w:r w:rsidRPr="002D27EB">
        <w:rPr>
          <w:sz w:val="28"/>
          <w:szCs w:val="28"/>
        </w:rPr>
        <w:br/>
        <w:t>к р</w:t>
      </w:r>
      <w:r w:rsidR="00E433AA">
        <w:rPr>
          <w:sz w:val="28"/>
          <w:szCs w:val="28"/>
        </w:rPr>
        <w:t>ешению</w:t>
      </w:r>
      <w:r w:rsidR="00576AB0">
        <w:rPr>
          <w:sz w:val="28"/>
          <w:szCs w:val="28"/>
        </w:rPr>
        <w:t xml:space="preserve"> </w:t>
      </w:r>
      <w:r w:rsidR="00E433AA" w:rsidRPr="00E433AA">
        <w:rPr>
          <w:sz w:val="28"/>
          <w:szCs w:val="28"/>
        </w:rPr>
        <w:t xml:space="preserve">Собрания депутатов </w:t>
      </w:r>
    </w:p>
    <w:p w:rsidR="00576AB0" w:rsidRDefault="00784058" w:rsidP="00576AB0">
      <w:pPr>
        <w:pStyle w:val="a3"/>
        <w:spacing w:before="0" w:beforeAutospacing="0" w:after="0" w:afterAutospacing="0"/>
        <w:jc w:val="right"/>
        <w:rPr>
          <w:sz w:val="28"/>
          <w:szCs w:val="28"/>
        </w:rPr>
      </w:pPr>
      <w:r>
        <w:rPr>
          <w:sz w:val="28"/>
          <w:szCs w:val="28"/>
        </w:rPr>
        <w:t>Екатериновского</w:t>
      </w:r>
      <w:r w:rsidR="00576AB0">
        <w:rPr>
          <w:sz w:val="28"/>
          <w:szCs w:val="28"/>
        </w:rPr>
        <w:t xml:space="preserve">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A117E2">
        <w:rPr>
          <w:sz w:val="28"/>
          <w:szCs w:val="28"/>
        </w:rPr>
        <w:t xml:space="preserve"> </w:t>
      </w:r>
      <w:r w:rsidR="00784058">
        <w:rPr>
          <w:sz w:val="28"/>
          <w:szCs w:val="28"/>
        </w:rPr>
        <w:t>30.11.2022</w:t>
      </w:r>
      <w:r w:rsidR="00A117E2">
        <w:rPr>
          <w:sz w:val="28"/>
          <w:szCs w:val="28"/>
        </w:rPr>
        <w:t xml:space="preserve"> </w:t>
      </w:r>
      <w:r w:rsidR="00576AB0">
        <w:rPr>
          <w:sz w:val="28"/>
          <w:szCs w:val="28"/>
        </w:rPr>
        <w:t xml:space="preserve"> № </w:t>
      </w:r>
      <w:r w:rsidR="00784058">
        <w:rPr>
          <w:sz w:val="28"/>
          <w:szCs w:val="28"/>
        </w:rPr>
        <w:t>6</w:t>
      </w:r>
      <w:r w:rsidR="007247CC">
        <w:rPr>
          <w:sz w:val="28"/>
          <w:szCs w:val="28"/>
        </w:rPr>
        <w:t>6</w:t>
      </w:r>
      <w:bookmarkStart w:id="0" w:name="_GoBack"/>
      <w:bookmarkEnd w:id="0"/>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w:t>
      </w:r>
      <w:r w:rsidR="00784058">
        <w:rPr>
          <w:rFonts w:ascii="Times New Roman" w:hAnsi="Times New Roman" w:cs="Times New Roman"/>
          <w:sz w:val="28"/>
          <w:szCs w:val="28"/>
        </w:rPr>
        <w:t>Екатериновского</w:t>
      </w:r>
      <w:r w:rsidR="00C5380A">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7"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 xml:space="preserve">ронения на территории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 xml:space="preserve">го дела на территории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4058">
        <w:rPr>
          <w:rFonts w:ascii="Times New Roman" w:hAnsi="Times New Roman" w:cs="Times New Roman"/>
          <w:sz w:val="28"/>
          <w:szCs w:val="28"/>
        </w:rPr>
        <w:t>Екатериновского</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 xml:space="preserve">на территории </w:t>
      </w:r>
      <w:r w:rsidR="00784058">
        <w:rPr>
          <w:rFonts w:ascii="Times New Roman" w:hAnsi="Times New Roman" w:cs="Times New Roman"/>
          <w:sz w:val="28"/>
          <w:szCs w:val="28"/>
        </w:rPr>
        <w:t>Екатериновского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 xml:space="preserve">мается Администрацией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 xml:space="preserve">с правилами застройки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 xml:space="preserve">ляется Администрацией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w:t>
      </w:r>
      <w:r w:rsidRPr="005C6BE8">
        <w:rPr>
          <w:rFonts w:ascii="Times New Roman" w:hAnsi="Times New Roman" w:cs="Times New Roman"/>
          <w:sz w:val="28"/>
          <w:szCs w:val="28"/>
        </w:rPr>
        <w:lastRenderedPageBreak/>
        <w:t xml:space="preserve">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 xml:space="preserve">оженные на территории </w:t>
      </w:r>
      <w:r w:rsidR="00784058">
        <w:rPr>
          <w:rFonts w:ascii="Times New Roman" w:hAnsi="Times New Roman" w:cs="Times New Roman"/>
          <w:sz w:val="28"/>
          <w:szCs w:val="28"/>
        </w:rPr>
        <w:t>Екатериновского</w:t>
      </w:r>
      <w:r w:rsidR="00D327CD">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 xml:space="preserve">лько по решению Администрации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784058">
        <w:rPr>
          <w:rFonts w:ascii="Times New Roman" w:hAnsi="Times New Roman" w:cs="Times New Roman"/>
          <w:sz w:val="28"/>
          <w:szCs w:val="28"/>
        </w:rPr>
        <w:t>Екатериновском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AF06E6"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005C6BE8" w:rsidRPr="005C6BE8">
        <w:rPr>
          <w:rFonts w:ascii="Times New Roman" w:hAnsi="Times New Roman" w:cs="Times New Roman"/>
          <w:sz w:val="28"/>
          <w:szCs w:val="28"/>
        </w:rPr>
        <w:t>вероисповедальны</w:t>
      </w:r>
      <w:r>
        <w:rPr>
          <w:rFonts w:ascii="Times New Roman" w:hAnsi="Times New Roman" w:cs="Times New Roman"/>
          <w:sz w:val="28"/>
          <w:szCs w:val="28"/>
        </w:rPr>
        <w:t>х</w:t>
      </w:r>
      <w:proofErr w:type="spellEnd"/>
      <w:r>
        <w:rPr>
          <w:rFonts w:ascii="Times New Roman" w:hAnsi="Times New Roman" w:cs="Times New Roman"/>
          <w:sz w:val="28"/>
          <w:szCs w:val="28"/>
        </w:rPr>
        <w:t xml:space="preserve"> захоронений, а также для погребения лиц, личность </w:t>
      </w:r>
      <w:r w:rsidR="005C6BE8" w:rsidRPr="005C6BE8">
        <w:rPr>
          <w:rFonts w:ascii="Times New Roman" w:hAnsi="Times New Roman" w:cs="Times New Roman"/>
          <w:sz w:val="28"/>
          <w:szCs w:val="28"/>
        </w:rPr>
        <w:t>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w:t>
      </w:r>
      <w:r w:rsidRPr="005C6BE8">
        <w:rPr>
          <w:rFonts w:ascii="Times New Roman" w:hAnsi="Times New Roman" w:cs="Times New Roman"/>
          <w:sz w:val="28"/>
          <w:szCs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4058">
        <w:rPr>
          <w:rFonts w:ascii="Times New Roman" w:hAnsi="Times New Roman" w:cs="Times New Roman"/>
          <w:sz w:val="28"/>
          <w:szCs w:val="28"/>
        </w:rPr>
        <w:t>Екатериновского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 xml:space="preserve">о приложению №4 на кладбищах </w:t>
      </w:r>
      <w:r w:rsidR="00784058">
        <w:rPr>
          <w:rFonts w:ascii="Times New Roman" w:hAnsi="Times New Roman"/>
          <w:sz w:val="28"/>
          <w:szCs w:val="28"/>
        </w:rPr>
        <w:t>Екатериновского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D11FF9">
        <w:rPr>
          <w:rFonts w:ascii="Times New Roman" w:hAnsi="Times New Roman" w:cs="Times New Roman"/>
          <w:sz w:val="28"/>
          <w:szCs w:val="28"/>
        </w:rPr>
        <w:t xml:space="preserve">ляется Администрацией </w:t>
      </w:r>
      <w:r w:rsidR="004A3D11">
        <w:rPr>
          <w:rFonts w:ascii="Times New Roman" w:hAnsi="Times New Roman" w:cs="Times New Roman"/>
          <w:sz w:val="28"/>
          <w:szCs w:val="28"/>
        </w:rPr>
        <w:t>Сальского</w:t>
      </w:r>
      <w:r w:rsidR="00D11FF9">
        <w:rPr>
          <w:rFonts w:ascii="Times New Roman" w:hAnsi="Times New Roman" w:cs="Times New Roman"/>
          <w:sz w:val="28"/>
          <w:szCs w:val="28"/>
        </w:rPr>
        <w:t xml:space="preserve">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sidR="00D11FF9">
        <w:rPr>
          <w:rFonts w:ascii="Times New Roman" w:hAnsi="Times New Roman" w:cs="Times New Roman"/>
          <w:sz w:val="28"/>
          <w:szCs w:val="28"/>
        </w:rPr>
        <w:t xml:space="preserve">ляется Администрацией </w:t>
      </w:r>
      <w:r w:rsidR="00AF06E6">
        <w:rPr>
          <w:rFonts w:ascii="Times New Roman" w:hAnsi="Times New Roman" w:cs="Times New Roman"/>
          <w:sz w:val="28"/>
          <w:szCs w:val="28"/>
        </w:rPr>
        <w:t>Сальского</w:t>
      </w:r>
      <w:r w:rsidR="00D11FF9">
        <w:rPr>
          <w:rFonts w:ascii="Times New Roman" w:hAnsi="Times New Roman" w:cs="Times New Roman"/>
          <w:sz w:val="28"/>
          <w:szCs w:val="28"/>
        </w:rPr>
        <w:t xml:space="preserve"> района</w:t>
      </w:r>
      <w:r w:rsidRPr="005C6BE8">
        <w:rPr>
          <w:rFonts w:ascii="Times New Roman" w:hAnsi="Times New Roman" w:cs="Times New Roman"/>
          <w:sz w:val="28"/>
          <w:szCs w:val="28"/>
        </w:rPr>
        <w:t xml:space="preserve">  и   возмещается   специализированной   </w:t>
      </w:r>
      <w:r w:rsidRPr="005C6BE8">
        <w:rPr>
          <w:rFonts w:ascii="Times New Roman" w:hAnsi="Times New Roman" w:cs="Times New Roman"/>
          <w:sz w:val="28"/>
          <w:szCs w:val="28"/>
        </w:rPr>
        <w:lastRenderedPageBreak/>
        <w:t>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w:t>
      </w:r>
      <w:r w:rsidRPr="005C6BE8">
        <w:rPr>
          <w:rFonts w:ascii="Times New Roman" w:hAnsi="Times New Roman" w:cs="Times New Roman"/>
          <w:sz w:val="28"/>
          <w:szCs w:val="28"/>
        </w:rPr>
        <w:lastRenderedPageBreak/>
        <w:t xml:space="preserve">относятся к делам с постоянным сроком хранения, и передаются на постоянное хранение в архивный отдел Администрации </w:t>
      </w:r>
      <w:r w:rsidR="00AF06E6">
        <w:rPr>
          <w:rFonts w:ascii="Times New Roman" w:hAnsi="Times New Roman" w:cs="Times New Roman"/>
          <w:sz w:val="28"/>
          <w:szCs w:val="28"/>
        </w:rPr>
        <w:t>Сальского</w:t>
      </w:r>
      <w:r w:rsidRPr="005C6BE8">
        <w:rPr>
          <w:rFonts w:ascii="Times New Roman" w:hAnsi="Times New Roman" w:cs="Times New Roman"/>
          <w:sz w:val="28"/>
          <w:szCs w:val="28"/>
        </w:rPr>
        <w:t xml:space="preserve">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 xml:space="preserve">елей Администрации </w:t>
      </w:r>
      <w:r w:rsidR="00784058">
        <w:rPr>
          <w:rFonts w:ascii="Times New Roman" w:hAnsi="Times New Roman" w:cs="Times New Roman"/>
          <w:sz w:val="28"/>
          <w:szCs w:val="28"/>
        </w:rPr>
        <w:t>Екатериновского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670460"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 основании выводов комиссии принимает меры к установлению </w:t>
      </w:r>
      <w:r w:rsidR="005C6BE8" w:rsidRPr="005C6BE8">
        <w:rPr>
          <w:rFonts w:ascii="Times New Roman" w:hAnsi="Times New Roman" w:cs="Times New Roman"/>
          <w:sz w:val="28"/>
          <w:szCs w:val="28"/>
        </w:rPr>
        <w:t xml:space="preserve">лица, </w:t>
      </w:r>
      <w:r>
        <w:rPr>
          <w:rFonts w:ascii="Times New Roman" w:hAnsi="Times New Roman" w:cs="Times New Roman"/>
          <w:sz w:val="28"/>
          <w:szCs w:val="28"/>
        </w:rPr>
        <w:t xml:space="preserve">ответственного за захоронение, которому высылает заказным письмом уведомление о необходимости приведения места </w:t>
      </w:r>
      <w:r w:rsidR="005C6BE8" w:rsidRPr="005C6BE8">
        <w:rPr>
          <w:rFonts w:ascii="Times New Roman" w:hAnsi="Times New Roman" w:cs="Times New Roman"/>
          <w:sz w:val="28"/>
          <w:szCs w:val="28"/>
        </w:rPr>
        <w:t xml:space="preserve">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5C6BE8" w:rsidP="00E52338">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Администрации </w:t>
      </w:r>
      <w:r w:rsidR="00784058">
        <w:rPr>
          <w:rFonts w:ascii="Times New Roman" w:hAnsi="Times New Roman" w:cs="Times New Roman"/>
          <w:sz w:val="28"/>
          <w:szCs w:val="28"/>
        </w:rPr>
        <w:t>Екатериновского</w:t>
      </w:r>
      <w:r w:rsidR="005C6BE8"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w:t>
      </w:r>
      <w:r w:rsidR="005C6BE8" w:rsidRPr="005C6BE8">
        <w:rPr>
          <w:rFonts w:ascii="Times New Roman" w:hAnsi="Times New Roman" w:cs="Times New Roman"/>
          <w:sz w:val="28"/>
          <w:szCs w:val="28"/>
        </w:rPr>
        <w:lastRenderedPageBreak/>
        <w:t>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 xml:space="preserve">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w:t>
      </w:r>
      <w:r w:rsidRPr="005C6BE8">
        <w:rPr>
          <w:rFonts w:ascii="Times New Roman" w:hAnsi="Times New Roman" w:cs="Times New Roman"/>
          <w:sz w:val="28"/>
          <w:szCs w:val="28"/>
        </w:rPr>
        <w:lastRenderedPageBreak/>
        <w:t>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w:t>
      </w:r>
      <w:r w:rsidR="00784058">
        <w:rPr>
          <w:color w:val="000000"/>
          <w:sz w:val="28"/>
          <w:szCs w:val="28"/>
        </w:rPr>
        <w:t>Екатериновского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w:t>
      </w:r>
      <w:r w:rsidR="005C6BE8" w:rsidRPr="005C6BE8">
        <w:rPr>
          <w:rFonts w:ascii="Times New Roman" w:hAnsi="Times New Roman" w:cs="Times New Roman"/>
          <w:sz w:val="28"/>
          <w:szCs w:val="28"/>
        </w:rPr>
        <w:lastRenderedPageBreak/>
        <w:t xml:space="preserve">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670460" w:rsidRDefault="00670460"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w:t>
      </w:r>
      <w:r w:rsidR="00784058">
        <w:rPr>
          <w:rFonts w:ascii="Times New Roman" w:hAnsi="Times New Roman" w:cs="Times New Roman"/>
          <w:sz w:val="28"/>
          <w:szCs w:val="28"/>
        </w:rPr>
        <w:t>Екатериновское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8"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 xml:space="preserve">на кладбище </w:t>
      </w:r>
      <w:r w:rsidR="00784058">
        <w:rPr>
          <w:rFonts w:ascii="Times New Roman" w:hAnsi="Times New Roman"/>
          <w:sz w:val="28"/>
          <w:szCs w:val="28"/>
          <w:u w:val="single"/>
        </w:rPr>
        <w:t>Екатериновского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784058">
        <w:rPr>
          <w:rFonts w:ascii="Times New Roman" w:hAnsi="Times New Roman" w:cs="Times New Roman"/>
          <w:sz w:val="28"/>
          <w:szCs w:val="28"/>
        </w:rPr>
        <w:t>Екатериновское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w:t>
      </w:r>
      <w:r w:rsidR="00784058">
        <w:rPr>
          <w:rFonts w:ascii="Times New Roman" w:hAnsi="Times New Roman" w:cs="Times New Roman"/>
          <w:bCs/>
          <w:sz w:val="28"/>
          <w:szCs w:val="28"/>
        </w:rPr>
        <w:t>Екатериновского</w:t>
      </w:r>
      <w:r w:rsidR="005C6BE8" w:rsidRPr="005C6BE8">
        <w:rPr>
          <w:rFonts w:ascii="Times New Roman" w:hAnsi="Times New Roman" w:cs="Times New Roman"/>
          <w:bCs/>
          <w:sz w:val="28"/>
          <w:szCs w:val="28"/>
        </w:rPr>
        <w:t xml:space="preserve"> 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w:t>
      </w:r>
      <w:r w:rsidR="00784058">
        <w:rPr>
          <w:rFonts w:ascii="Times New Roman" w:hAnsi="Times New Roman" w:cs="Times New Roman"/>
          <w:sz w:val="28"/>
          <w:szCs w:val="28"/>
        </w:rPr>
        <w:t>Екатериновского</w:t>
      </w:r>
      <w:r>
        <w:rPr>
          <w:rFonts w:ascii="Times New Roman" w:hAnsi="Times New Roman" w:cs="Times New Roman"/>
          <w:sz w:val="28"/>
          <w:szCs w:val="28"/>
        </w:rPr>
        <w:t xml:space="preserve"> 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r w:rsidR="00784058">
        <w:rPr>
          <w:rFonts w:ascii="Times New Roman" w:hAnsi="Times New Roman" w:cs="Times New Roman"/>
          <w:sz w:val="28"/>
          <w:szCs w:val="28"/>
        </w:rPr>
        <w:t>Екатериновское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об отказе в выдаче разрешения </w:t>
      </w:r>
      <w:r w:rsidR="0095417B">
        <w:rPr>
          <w:rFonts w:ascii="Times New Roman" w:hAnsi="Times New Roman" w:cs="Times New Roman"/>
          <w:sz w:val="28"/>
          <w:szCs w:val="28"/>
        </w:rPr>
        <w:t xml:space="preserve">на захоронение  на  кладбище </w:t>
      </w:r>
      <w:r w:rsidR="00784058">
        <w:rPr>
          <w:rFonts w:ascii="Times New Roman" w:hAnsi="Times New Roman" w:cs="Times New Roman"/>
          <w:sz w:val="28"/>
          <w:szCs w:val="28"/>
        </w:rPr>
        <w:t>Екатериновского</w:t>
      </w:r>
      <w:r w:rsidR="0095417B">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по причине</w:t>
      </w:r>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784058">
        <w:rPr>
          <w:rFonts w:ascii="Times New Roman" w:hAnsi="Times New Roman" w:cs="Times New Roman"/>
          <w:sz w:val="28"/>
          <w:szCs w:val="28"/>
        </w:rPr>
        <w:t>Екатериновское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w:t>
      </w:r>
      <w:r w:rsidR="0006193E">
        <w:rPr>
          <w:rFonts w:ascii="Times New Roman" w:hAnsi="Times New Roman" w:cs="Times New Roman"/>
          <w:sz w:val="24"/>
          <w:szCs w:val="24"/>
        </w:rPr>
        <w:t>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на  кладбище </w:t>
      </w:r>
      <w:r w:rsidR="00784058">
        <w:rPr>
          <w:rFonts w:ascii="Times New Roman" w:hAnsi="Times New Roman" w:cs="Times New Roman"/>
          <w:bCs/>
          <w:sz w:val="28"/>
          <w:szCs w:val="28"/>
        </w:rPr>
        <w:t>Екатериновского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046047">
      <w:pPr>
        <w:pStyle w:val="a3"/>
        <w:shd w:val="clear" w:color="auto" w:fill="FFFFFF"/>
        <w:spacing w:before="0" w:beforeAutospacing="0" w:after="0" w:afterAutospacing="0"/>
        <w:ind w:firstLine="708"/>
        <w:jc w:val="both"/>
        <w:textAlignment w:val="baseline"/>
        <w:rPr>
          <w:color w:val="000000"/>
          <w:sz w:val="28"/>
          <w:szCs w:val="28"/>
        </w:rPr>
      </w:pPr>
      <w:r w:rsidRPr="005C6BE8">
        <w:rPr>
          <w:sz w:val="28"/>
          <w:szCs w:val="28"/>
        </w:rPr>
        <w:t xml:space="preserve">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00046047">
        <w:rPr>
          <w:sz w:val="28"/>
          <w:szCs w:val="28"/>
        </w:rPr>
        <w:t>,</w:t>
      </w:r>
      <w:r w:rsidRPr="005C6BE8">
        <w:rPr>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w:t>
      </w:r>
      <w:r w:rsidR="00784058">
        <w:rPr>
          <w:sz w:val="28"/>
          <w:szCs w:val="28"/>
        </w:rPr>
        <w:t>Екатериновское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046047" w:rsidRDefault="00615981" w:rsidP="00A92651">
            <w:pPr>
              <w:pStyle w:val="formattext"/>
              <w:spacing w:before="0" w:beforeAutospacing="0" w:after="0" w:afterAutospacing="0" w:line="280" w:lineRule="atLeast"/>
              <w:jc w:val="center"/>
              <w:textAlignment w:val="baseline"/>
            </w:pPr>
            <w:r>
              <w:t>_______________________________________________</w:t>
            </w:r>
            <w:r w:rsidR="00046047">
              <w:br/>
              <w:t>(название)</w:t>
            </w:r>
          </w:p>
          <w:p w:rsidR="005C6BE8" w:rsidRPr="005C6BE8" w:rsidRDefault="005C6BE8" w:rsidP="00A92651">
            <w:pPr>
              <w:pStyle w:val="formattext"/>
              <w:spacing w:before="0" w:beforeAutospacing="0" w:after="0" w:afterAutospacing="0" w:line="280" w:lineRule="atLeast"/>
              <w:jc w:val="center"/>
              <w:textAlignment w:val="baseline"/>
            </w:pPr>
            <w:r w:rsidRPr="005C6BE8">
              <w:rPr>
                <w:b/>
                <w:bCs/>
              </w:rPr>
              <w:t>Удостоверение</w:t>
            </w:r>
            <w:r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firstRow="1" w:lastRow="0" w:firstColumn="1" w:lastColumn="0" w:noHBand="0" w:noVBand="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lastRenderedPageBreak/>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93ED5"/>
    <w:multiLevelType w:val="hybridMultilevel"/>
    <w:tmpl w:val="3BE08CB6"/>
    <w:lvl w:ilvl="0" w:tplc="75BC06FC">
      <w:start w:val="3"/>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6"/>
  </w:num>
  <w:num w:numId="11">
    <w:abstractNumId w:val="12"/>
  </w:num>
  <w:num w:numId="12">
    <w:abstractNumId w:val="10"/>
  </w:num>
  <w:num w:numId="13">
    <w:abstractNumId w:val="20"/>
  </w:num>
  <w:num w:numId="14">
    <w:abstractNumId w:val="23"/>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1"/>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2"/>
  </w:num>
  <w:num w:numId="35">
    <w:abstractNumId w:val="32"/>
  </w:num>
  <w:num w:numId="36">
    <w:abstractNumId w:val="7"/>
  </w:num>
  <w:num w:numId="37">
    <w:abstractNumId w:val="19"/>
  </w:num>
  <w:num w:numId="38">
    <w:abstractNumId w:val="14"/>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21"/>
    <w:rsid w:val="0000280E"/>
    <w:rsid w:val="000165DC"/>
    <w:rsid w:val="00024076"/>
    <w:rsid w:val="00026AA5"/>
    <w:rsid w:val="00046047"/>
    <w:rsid w:val="00060FC0"/>
    <w:rsid w:val="0006193E"/>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A3D11"/>
    <w:rsid w:val="004C29B2"/>
    <w:rsid w:val="004C2FE8"/>
    <w:rsid w:val="004D5F55"/>
    <w:rsid w:val="004E2ABD"/>
    <w:rsid w:val="004E3318"/>
    <w:rsid w:val="0050037D"/>
    <w:rsid w:val="005004B6"/>
    <w:rsid w:val="00505499"/>
    <w:rsid w:val="005072FD"/>
    <w:rsid w:val="00520717"/>
    <w:rsid w:val="005222F3"/>
    <w:rsid w:val="00522832"/>
    <w:rsid w:val="00545D12"/>
    <w:rsid w:val="00557355"/>
    <w:rsid w:val="00567059"/>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0460"/>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247CC"/>
    <w:rsid w:val="00741244"/>
    <w:rsid w:val="00744248"/>
    <w:rsid w:val="00746EFB"/>
    <w:rsid w:val="00751020"/>
    <w:rsid w:val="00754B2A"/>
    <w:rsid w:val="00757DE5"/>
    <w:rsid w:val="007663E1"/>
    <w:rsid w:val="007727D4"/>
    <w:rsid w:val="007732CC"/>
    <w:rsid w:val="00773988"/>
    <w:rsid w:val="0077475F"/>
    <w:rsid w:val="00784058"/>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C586A"/>
    <w:rsid w:val="009D2565"/>
    <w:rsid w:val="009E5134"/>
    <w:rsid w:val="00A00E2F"/>
    <w:rsid w:val="00A031C8"/>
    <w:rsid w:val="00A03E51"/>
    <w:rsid w:val="00A10DD6"/>
    <w:rsid w:val="00A117E2"/>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06E6"/>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5DDB"/>
    <w:rsid w:val="00CF7B4D"/>
    <w:rsid w:val="00D0189B"/>
    <w:rsid w:val="00D07C7F"/>
    <w:rsid w:val="00D108F7"/>
    <w:rsid w:val="00D11FF9"/>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17A82"/>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3" Type="http://schemas.openxmlformats.org/officeDocument/2006/relationships/styles" Target="styles.xml"/><Relationship Id="rId7" Type="http://schemas.openxmlformats.org/officeDocument/2006/relationships/hyperlink" Target="consultantplus://offline/ref=57AF2B1FC70AFD99825447F6DEA53CD89B72390316800F2372884F9C5Al21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AD84-2376-4636-8B47-2847E51D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6815</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6</cp:revision>
  <cp:lastPrinted>2022-12-22T10:13:00Z</cp:lastPrinted>
  <dcterms:created xsi:type="dcterms:W3CDTF">2022-12-21T11:42:00Z</dcterms:created>
  <dcterms:modified xsi:type="dcterms:W3CDTF">2022-12-22T10:17:00Z</dcterms:modified>
</cp:coreProperties>
</file>